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رسول الله صلى الله عليه وسلم أوقاتاً صعبة منذ نزول الوحي في غار حراء وحتى فتح مكة، ما جعل الرسول يضع هؤلاء الصحابة في منزلة لا يصل إليها أحد ،</w:t>
      </w:r>
    </w:p>
    <w:p>
      <w:pPr/>
      <w:r>
        <w:rPr>
          <w:shd w:val="clear" w:fill="eeee80"/>
        </w:rPr>
        <w:t xml:space="preserve"> قال صلى الله عليه وسلم: ((لا تسبوا أصحابي،</w:t>
      </w:r>
    </w:p>
    <w:p>
      <w:pPr/>
      <w:r>
        <w:rPr>
          <w:shd w:val="clear" w:fill="eeee80"/>
        </w:rPr>
        <w:t xml:space="preserve"> لو أن أحدكم أنفق مثل أحد ذهبا ما أدرك مدَّ أحدهم ولا نصيفه))</w:t>
      </w:r>
    </w:p>
    <w:p>
      <w:pPr/>
      <w:r>
        <w:rPr/>
        <w:t xml:space="preserve">كما أن الله سبحانه وتعالى قال في محكم التنزيل :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 وقال تعالى: لَقَدْ رَضِيَ اللَّهُ عَنِ الْمُؤْمِنِينَ إِذْ يُبَايِعُونَكَ تَحْتَ الشَّجَرَةِ فَعَلِمَ مَا فِي قُلُوبِهِمْ فَأَنْزَلَ السَّكِينَةَ عَلَيْهِمْ وَأَثَابَهُمْ فَتْحًا قَرِيبًا .</w:t>
      </w:r>
    </w:p>
    <w:p>
      <w:pPr/>
      <w:r>
        <w:rPr>
          <w:shd w:val="clear" w:fill="eeee80"/>
        </w:rPr>
        <w:t xml:space="preserve">وقال تعالى: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p>
    <w:p>
      <w:pPr/>
      <w:r>
        <w:rPr/>
        <w:t xml:space="preserve"> وفي آيات عديدة ذكرهم الله تعالى وترضّى عنهم.</w:t>
      </w:r>
    </w:p>
    <w:p>
      <w:pPr/>
      <w:r>
        <w:rPr>
          <w:shd w:val="clear" w:fill="eeee80"/>
        </w:rPr>
        <w:t xml:space="preserve"> لو خضت عرض البحر خضناه معك ما تخلّف منا أحد</w:t>
      </w:r>
    </w:p>
    <w:p>
      <w:pPr/>
      <w:r>
        <w:rPr>
          <w:shd w:val="clear" w:fill="eeee80"/>
        </w:rPr>
        <w:t xml:space="preserve"> روت السيدة عائشة عن النبي محمد قوله: «إن للقبر ضغطة ولو كان أحد ناجيًا منها نجا منها سعد بن معاذ»</w:t>
      </w:r>
    </w:p>
    <w:p>
      <w:pPr/>
      <w:r>
        <w:rPr/>
        <w:t xml:space="preserve">سعد بن معاذ بن النعمان بن امرئ القيس بن زيد بن عبد الأشهل، أما أمّه فهى كبشة بنت رافع بن معاوية بن عبيد بن الأبجر وهى ممن بايع الرسول -صلى الله عليه وسلم</w:t>
      </w:r>
    </w:p>
    <w:p>
      <w:pPr/>
      <w:r>
        <w:rPr>
          <w:shd w:val="clear" w:fill="eeee80"/>
        </w:rPr>
        <w:t xml:space="preserve">  كان رسول الله -صلّى الله عليه وسلّم- قد بعث مصعب بن عمير بعد بيعة العقبة الأولى إلى المدينة؛</w:t>
      </w:r>
    </w:p>
    <w:p>
      <w:pPr/>
      <w:r>
        <w:rPr/>
        <w:t xml:space="preserve"> ليدعو الناس إلى الإسلام ويعلمهم الدين،</w:t>
      </w:r>
    </w:p>
    <w:p>
      <w:pPr/>
      <w:r>
        <w:rPr>
          <w:shd w:val="clear" w:fill="eeee80"/>
        </w:rPr>
        <w:t xml:space="preserve"> فأسلم معه أسعد بن زرارة،</w:t>
      </w:r>
    </w:p>
    <w:p>
      <w:pPr/>
      <w:r>
        <w:rPr>
          <w:shd w:val="clear" w:fill="eeee80"/>
        </w:rPr>
        <w:t xml:space="preserve"> وبدأ يدعو الناس إلى الإسلام مع مصعب.</w:t>
      </w:r>
    </w:p>
    <w:p>
      <w:pPr/>
      <w:r>
        <w:rPr/>
        <w:t xml:space="preserve">أمّا سعد بن معاذ وأسيد بن حضير فقد كانا رئيسي قومهما بالمدينة، فلما علما بأمر مصعب وأسعد،</w:t>
      </w:r>
    </w:p>
    <w:p>
      <w:pPr/>
      <w:r>
        <w:rPr>
          <w:shd w:val="clear" w:fill="eeee80"/>
        </w:rPr>
        <w:t xml:space="preserve"> فإنّ أسعد ابن خالتي ولو كان غير ذلك لنظرت أنا في أمره،</w:t>
      </w:r>
    </w:p>
    <w:p>
      <w:pPr/>
      <w:r>
        <w:rPr>
          <w:shd w:val="clear" w:fill="eeee80"/>
        </w:rPr>
        <w:t xml:space="preserve"> وأخذ أُسيد حربته وتوجه إليهما،</w:t>
      </w:r>
    </w:p>
    <w:p>
      <w:pPr/>
      <w:r>
        <w:rPr/>
        <w:t xml:space="preserve"> فطلب مصعب إليه أن يجلس فيسمع منه فتلا عليه القرآن فأسلم معه.</w:t>
      </w:r>
    </w:p>
    <w:p>
      <w:pPr/>
      <w:r>
        <w:rPr>
          <w:shd w:val="clear" w:fill="eeee80"/>
        </w:rPr>
        <w:t xml:space="preserve"> فسأله عن أمره فقال: كلّمت الرجلين وما رأيت بهما بأساً،</w:t>
      </w:r>
    </w:p>
    <w:p>
      <w:pPr/>
      <w:r>
        <w:rPr>
          <w:shd w:val="clear" w:fill="eeee80"/>
        </w:rPr>
        <w:t xml:space="preserve"> وقد حُدثت أن بني حارثة قد خرجوا إلى أسعد بن زرارة ليقتلوه،</w:t>
      </w:r>
    </w:p>
    <w:p>
      <w:pPr/>
      <w:r>
        <w:rPr/>
        <w:t xml:space="preserve"> فرآه مطمئنًا،</w:t>
      </w:r>
    </w:p>
    <w:p>
      <w:pPr/>
      <w:r>
        <w:rPr>
          <w:shd w:val="clear" w:fill="eeee80"/>
        </w:rPr>
        <w:t xml:space="preserve"> فعرف غاية أسيد من قوله،</w:t>
      </w:r>
    </w:p>
    <w:p>
      <w:pPr/>
      <w:r>
        <w:rPr/>
        <w:t xml:space="preserve"> فطلب منه أن يسمع ما يقوله له،</w:t>
      </w:r>
    </w:p>
    <w:p>
      <w:pPr/>
      <w:r>
        <w:rPr>
          <w:shd w:val="clear" w:fill="eeee80"/>
        </w:rPr>
        <w:t xml:space="preserve"> فعرض عليه الإسلام وتلا عليه القرآن فأسلم وتطهّر.</w:t>
      </w:r>
    </w:p>
    <w:p>
      <w:pPr/>
      <w:r>
        <w:rPr/>
        <w:t xml:space="preserve">وسعد بن معاذ سيد قومه بني عبد الأشهل،</w:t>
      </w:r>
    </w:p>
    <w:p>
      <w:pPr/>
      <w:r>
        <w:rPr>
          <w:shd w:val="clear" w:fill="eeee80"/>
        </w:rPr>
        <w:t xml:space="preserve"> فأسلموا جميعاً بإسلامه،</w:t>
      </w:r>
    </w:p>
    <w:p>
      <w:pPr/>
      <w:r>
        <w:rPr>
          <w:shd w:val="clear" w:fill="eeee80"/>
        </w:rPr>
        <w:t xml:space="preserve"> فكان بنو عبد الأشهل أول دار فى يثرب تُسلم جميعاً،</w:t>
      </w:r>
    </w:p>
    <w:p>
      <w:pPr/>
      <w:r>
        <w:rPr/>
        <w:t xml:space="preserve"> ثم إن سعد دعا مصعب بن عمير وأسعد بن زرارة إلى داره،</w:t>
      </w:r>
    </w:p>
    <w:p>
      <w:pPr/>
      <w:r>
        <w:rPr>
          <w:shd w:val="clear" w:fill="eeee80"/>
        </w:rPr>
        <w:t xml:space="preserve"> وأصبحت دار سعد مقر الدعوة الإسلامية فى ذلك الوقت.</w:t>
      </w:r>
    </w:p>
    <w:p>
      <w:pPr/>
      <w:r>
        <w:rPr>
          <w:shd w:val="clear" w:fill="eeee80"/>
        </w:rPr>
        <w:t xml:space="preserve"> تظهر مناقب سعد فى مجموعة من الأحاديث النبوية منها ما يأتي:المكانة الإجتماعية،</w:t>
      </w:r>
    </w:p>
    <w:p>
      <w:pPr/>
      <w:r>
        <w:rPr>
          <w:shd w:val="clear" w:fill="eeee80"/>
        </w:rPr>
        <w:t xml:space="preserve"> والرفاهية الحياة ثبت عن البراء بن عازب -رضي الله عنه- فقال: (أُهْدِيَتْ للنبيِّ -صَلَّى اللهُ عليه وسلَّمَ- حُلَّةُ حَرِيرٍ،</w:t>
      </w:r>
    </w:p>
    <w:p>
      <w:pPr/>
      <w:r>
        <w:rPr/>
        <w:t xml:space="preserve"> فَجَعَلَ أصْحَابُهُ يَمَسُّونَهَا ويَعْجَبُونَ مِن لِينِهَا، فَقالَ: أتَعْجَبُونَ مِن لِينِ هذِه؟ لَمَنَادِيلُ سَعْدِ بنِ مُعَاذٍ خَيْرٌ منها،</w:t>
      </w:r>
    </w:p>
    <w:p>
      <w:pPr/>
      <w:r>
        <w:rPr>
          <w:shd w:val="clear" w:fill="eeee80"/>
        </w:rPr>
        <w:t xml:space="preserve"> أوْ ألْيَنُ).</w:t>
      </w:r>
    </w:p>
    <w:p>
      <w:pPr/>
      <w:r>
        <w:rPr/>
        <w:t xml:space="preserve"> ثبت عن جابر بن عبد الله -رضي الله عنهما- أنّ رسول الله -صلّى الله عليه وسلّم- قال: (اهْتَزَّ عَرْشُ الرَّحْمَنِ لِمَوْتِ سَعْدِ بنِ مُعَاذٍ).وثبت عن أبي سعيد الخدري -رضي الله عنه- فقال: (أنَّ أُنَاسًا نَزَلُوا علَى حُكْمِ سَعْدِ بنِ مُعَاذٍ، فأرْسَلَ إلَيْهِ فَجَاءَ علَى حِمَارٍ،</w:t>
      </w:r>
    </w:p>
    <w:p>
      <w:pPr/>
      <w:r>
        <w:rPr>
          <w:shd w:val="clear" w:fill="eeee80"/>
        </w:rPr>
        <w:t xml:space="preserve"> قالَ النبيُّ صَلَّى اللهُ عليه وسلَّمَ: قُومُوا إلى خَيْرِكُمْ،</w:t>
      </w:r>
    </w:p>
    <w:p>
      <w:pPr/>
      <w:r>
        <w:rPr>
          <w:shd w:val="clear" w:fill="eeee80"/>
        </w:rPr>
        <w:t xml:space="preserve"> قالَ: حَكَمْتَ بحُكْمِ اللَّهِ،</w:t>
      </w:r>
    </w:p>
    <w:p>
      <w:pPr/>
      <w:r>
        <w:rPr>
          <w:shd w:val="clear" w:fill="eeee80"/>
        </w:rPr>
        <w:t xml:space="preserve"> أوْ: بحُكْمِ المَلِكِ).</w:t>
      </w:r>
    </w:p>
    <w:p>
      <w:pPr/>
      <w:r>
        <w:rPr/>
        <w:t xml:space="preserve"> كان سعد بن معاذ طويل القامة، عريض المنكبين، حسن اللحية، قالت فيه عائشة -رضي الله عنها-: (ثلاثةٌ من الأنصارِ لم يكن أحدٌ يعْتدِ عليهم فضلًا كلُّهم من بني عبدِ الأشهلِ : أُسَيدُ بنُ حُضَيرٍ وسعدُ بنُ مُعاذٍ وعبادُ بنُ بِشرٍ).</w:t>
      </w:r>
    </w:p>
    <w:p>
      <w:pPr/>
      <w:r>
        <w:rPr>
          <w:shd w:val="clear" w:fill="eeee80"/>
        </w:rPr>
        <w:t xml:space="preserve">وفد اتصف سعد بدفاعه وحميته لرسول الله حين يسمع الكافرين يسبّونه،</w:t>
      </w:r>
    </w:p>
    <w:p>
      <w:pPr/>
      <w:r>
        <w:rPr/>
        <w:t xml:space="preserve"> مناصراً لله ورسوله،</w:t>
      </w:r>
    </w:p>
    <w:p>
      <w:pPr/>
      <w:r>
        <w:rPr>
          <w:shd w:val="clear" w:fill="eeee80"/>
        </w:rPr>
        <w:t xml:space="preserve"> فدعا له رسول الله وأثنى عليه.</w:t>
      </w:r>
    </w:p>
    <w:p>
      <w:pPr/>
      <w:r>
        <w:rPr>
          <w:shd w:val="clear" w:fill="eeee80"/>
        </w:rPr>
        <w:t xml:space="preserve">وكان -رضي الله عنه- شديد الغيرة على زوجته،</w:t>
      </w:r>
    </w:p>
    <w:p>
      <w:pPr/>
      <w:r>
        <w:rPr/>
        <w:t xml:space="preserve"> حتى قال لرسول الله لمّا نزلت آية الملاعنة في القرآن: (لَوْ رَأَيْتُ رَجُلاً مع امْرَأَتي لَضَرَبْتُهُ بالسَّيْفِ غيرَ مُصْفَحٍ،</w:t>
      </w:r>
    </w:p>
    <w:p>
      <w:pPr/>
      <w:r>
        <w:rPr>
          <w:shd w:val="clear" w:fill="eeee80"/>
        </w:rPr>
        <w:t xml:space="preserve"> فَبَلَغَ ذلكَ النبيَّ -صَلَّى اللهُ عليه وسلَّمَ- فَقالَ: أتَعْجَبُونَ مِن غَيْرَةِ سَعْدٍ،</w:t>
      </w:r>
    </w:p>
    <w:p>
      <w:pPr/>
      <w:r>
        <w:rPr/>
        <w:t xml:space="preserve"> لَأَنَا أغْيَرُ منه،</w:t>
      </w:r>
    </w:p>
    <w:p>
      <w:pPr/>
      <w:r>
        <w:rPr>
          <w:shd w:val="clear" w:fill="eeee80"/>
        </w:rPr>
        <w:t xml:space="preserve"> واللَّهُ أغْيَرُ مِنِّي).</w:t>
      </w:r>
    </w:p>
    <w:p>
      <w:pPr/>
      <w:r>
        <w:rPr>
          <w:shd w:val="clear" w:fill="eeee80"/>
        </w:rPr>
        <w:t xml:space="preserve"> أعمال سعد بن معاذ</w:t>
      </w:r>
    </w:p>
    <w:p>
      <w:pPr/>
      <w:r>
        <w:rPr>
          <w:shd w:val="clear" w:fill="eeee80"/>
        </w:rPr>
        <w:t xml:space="preserve">كان سعد بن معاذ من الذين شاركوا مع رسول الله في غزوة بدر،</w:t>
      </w:r>
    </w:p>
    <w:p>
      <w:pPr/>
      <w:r>
        <w:rPr>
          <w:shd w:val="clear" w:fill="eeee80"/>
        </w:rPr>
        <w:t xml:space="preserve"> وكان له موقفه الثابت والشجاع حين قال لرسول الله: «امض يا رسول الله لما أردت ونحن معك،</w:t>
      </w:r>
    </w:p>
    <w:p>
      <w:pPr/>
      <w:r>
        <w:rPr>
          <w:shd w:val="clear" w:fill="eeee80"/>
        </w:rPr>
        <w:t xml:space="preserve"> لو خضت عرض البحر خضناه معك ما تخلّف منا أحد،</w:t>
      </w:r>
    </w:p>
    <w:p>
      <w:pPr/>
      <w:r>
        <w:rPr>
          <w:shd w:val="clear" w:fill="eeee80"/>
        </w:rPr>
        <w:t xml:space="preserve"> ولعل الله يريك منا ما تقرّ به عينك،</w:t>
      </w:r>
    </w:p>
    <w:p>
      <w:pPr/>
      <w:r>
        <w:rPr>
          <w:shd w:val="clear" w:fill="eeee80"/>
        </w:rPr>
        <w:t xml:space="preserve"> فسِر على بركة الله».</w:t>
      </w:r>
    </w:p>
    <w:p>
      <w:pPr/>
      <w:r>
        <w:rPr>
          <w:shd w:val="clear" w:fill="eeee80"/>
        </w:rPr>
        <w:t xml:space="preserve">ولمّا حاصر رسول الله وأصحابه بني قريظة،</w:t>
      </w:r>
    </w:p>
    <w:p>
      <w:pPr/>
      <w:r>
        <w:rPr/>
        <w:t xml:space="preserve"> ولمّا يئس بنو قريظة من انفكاك الحصار عنهم وتراجع النبي، قرروا النزول عند أمر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2026-10-27T15:03:44+00:00</dcterms:created>
  <dcterms:modified xsi:type="dcterms:W3CDTF">2026-10-27T15:03:44+00:00</dcterms:modified>
</cp:coreProperties>
</file>

<file path=docProps/custom.xml><?xml version="1.0" encoding="utf-8"?>
<Properties xmlns="http://schemas.openxmlformats.org/officeDocument/2006/custom-properties" xmlns:vt="http://schemas.openxmlformats.org/officeDocument/2006/docPropsVTypes"/>
</file>