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المثالية على طرق التدريس التي تهدف إلى حشو عقول التلاميذ حشوا ميكانيكا بالحقائق والمعلومات التي توصل إليها الأجداد فالمعلم عليه تلقين المعلومات وما على المتعلم إلا أن يحفظها وان يخزنها في عقله وتقاس درجة معرفته لها بقدرته على الحفظ و الاسترجاع ويرى افلاطون أن المعرفة ماهي الا تذكر المعاني الموجودة في نفس الإنسان التي نسيها عندما هبطت النفس إلى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2026-10-17T13:20:27+00:00</dcterms:created>
  <dcterms:modified xsi:type="dcterms:W3CDTF">2026-10-17T13:20:27+00:00</dcterms:modified>
</cp:coreProperties>
</file>

<file path=docProps/custom.xml><?xml version="1.0" encoding="utf-8"?>
<Properties xmlns="http://schemas.openxmlformats.org/officeDocument/2006/custom-properties" xmlns:vt="http://schemas.openxmlformats.org/officeDocument/2006/docPropsVTypes"/>
</file>