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البداية لا بد من توضيح الخلط الذي يعتري طبيعة العلاقة بين ثلاثة مفاهيم مركزية مشكلة للنظرية العامة للقانون الدستوري،</w:t>
      </w:r>
    </w:p>
    <w:p>
      <w:pPr/>
      <w:r>
        <w:rPr/>
        <w:t xml:space="preserve"> وهما مفهوم الدستور ومفهوم القانون الدستوري والنظرية العامة للقانون الدستوري،</w:t>
      </w:r>
    </w:p>
    <w:p>
      <w:pPr/>
      <w:r>
        <w:rPr>
          <w:shd w:val="clear" w:fill="eeee80"/>
        </w:rPr>
        <w:t xml:space="preserve">فما المقصود بالدستور ؟</w:t>
      </w:r>
    </w:p>
    <w:p>
      <w:pPr/>
      <w:r>
        <w:rPr>
          <w:shd w:val="clear" w:fill="eeee80"/>
        </w:rPr>
        <w:t xml:space="preserve">- وما المقصود بالقانون الدستوري؟</w:t>
      </w:r>
    </w:p>
    <w:p>
      <w:pPr/>
      <w:r>
        <w:rPr>
          <w:shd w:val="clear" w:fill="eeee80"/>
        </w:rPr>
        <w:t xml:space="preserve">- وما المقصود بالنظرية العامة للقانون الدستوري؟</w:t>
      </w:r>
    </w:p>
    <w:p>
      <w:pPr/>
      <w:r>
        <w:rPr/>
        <w:t xml:space="preserve">القانون الدستوري تخصص علمي يعد جزء من القانون العام الداخلي، يهتم بدراسة القواعد الدستورية والمؤسسات السياسية،</w:t>
      </w:r>
    </w:p>
    <w:p>
      <w:pPr/>
      <w:r>
        <w:rPr>
          <w:shd w:val="clear" w:fill="eeee80"/>
        </w:rPr>
        <w:t xml:space="preserve"> ويقصد به مجموعة من القواعد الدستورية والقانونية التي تنظم مؤسسات الدولة وباقي أجهزتها والسلطة والحكم وطرق تقنينه داخل مؤسسة الدولة،</w:t>
      </w:r>
    </w:p>
    <w:p>
      <w:pPr/>
      <w:r>
        <w:rPr>
          <w:shd w:val="clear" w:fill="eeee80"/>
        </w:rPr>
        <w:t xml:space="preserve"> فموضوع القانون الدستوري هو الدستور والدولة والحكم وتنظيم العلاقات بين من يتولون القيادة والتدبير في المجتمع السياسي،</w:t>
      </w:r>
    </w:p>
    <w:p>
      <w:pPr/>
      <w:r>
        <w:rPr/>
        <w:t xml:space="preserve"> وبين من هم موضوع التسيير والتدبير والقيادة، أي بين الحكام والمحكومين.</w:t>
      </w:r>
    </w:p>
    <w:p>
      <w:pPr/>
      <w:r>
        <w:rPr>
          <w:shd w:val="clear" w:fill="eeee80"/>
        </w:rPr>
        <w:t xml:space="preserve">أما النظرية العامة للقانون الدستوري فترتبط بالدستور والقانون الدستوري وأبرز المفاهيم المكونة لهما،</w:t>
      </w:r>
    </w:p>
    <w:p>
      <w:pPr/>
      <w:r>
        <w:rPr>
          <w:shd w:val="clear" w:fill="eeee80"/>
        </w:rPr>
        <w:t xml:space="preserve"> من قبيل الدستور والدستورانية والعرف الدستوري والممارسة الدستورية ومبدأ فصل السلط والانتخابات وأنماط الاقتراع،</w:t>
      </w:r>
    </w:p>
    <w:p>
      <w:pPr/>
      <w:r>
        <w:rPr/>
        <w:t xml:space="preserve"> كما ترتبط بمفاهيم أخري مكونة للنظرية العامة مثل الدولة، والديمقراطية وغيرها،</w:t>
      </w:r>
    </w:p>
    <w:p>
      <w:pPr/>
      <w:r>
        <w:rPr>
          <w:shd w:val="clear" w:fill="eeee80"/>
        </w:rPr>
        <w:t xml:space="preserve"> ولا بد من الإشارة إلى أن مادة النظرية العامة للقانون الدستوري لا ترتبط فقط بالنظام التعليمي المغربي،</w:t>
      </w:r>
    </w:p>
    <w:p>
      <w:pPr/>
      <w:r>
        <w:rPr/>
        <w:t xml:space="preserve">تشكل إطار نظري ومعرفي عام،</w:t>
      </w:r>
    </w:p>
    <w:p>
      <w:pPr/>
      <w:r>
        <w:rPr>
          <w:shd w:val="clear" w:fill="eeee80"/>
        </w:rPr>
        <w:t xml:space="preserve"> يتضمن مجموعة من المفاهيم النظرية والإجرائية التي تسهل فهم المادة في علاقتها بمعظم أنظمة الحكم ودساتير العالم؛</w:t>
      </w:r>
    </w:p>
    <w:p>
      <w:pPr/>
      <w:r>
        <w:rPr>
          <w:shd w:val="clear" w:fill="eeee80"/>
        </w:rPr>
        <w:t xml:space="preserve"> وبالتالي فهي تصلح للتدريس بالمغرب وفرنسا وألمانيا والولايات المتحدة الأمريكية وغيرها من الدول،</w:t>
      </w:r>
    </w:p>
    <w:p>
      <w:pPr/>
      <w:r>
        <w:rPr>
          <w:shd w:val="clear" w:fill="eeee80"/>
        </w:rPr>
        <w:t xml:space="preserve"> أما التطبيقات فتلك مسألة أخرى يصطلح عليها في أدبيات القانون الدستوري بالممارسة الدستورية،</w:t>
      </w:r>
    </w:p>
    <w:p>
      <w:pPr/>
      <w:r>
        <w:rPr/>
        <w:t xml:space="preserve"> التي ترتبط بالدستور والعرف الدستوري، والتي تختلف من نظام سياسي دستوري لآخر، وتؤول حسب المراحل والسياقات التاريخية والسياسية والدستورية؛هناك نوع من الخلط بين القانون الدستوري والدستور أو الوثيقة الدستورية،</w:t>
      </w:r>
    </w:p>
    <w:p>
      <w:pPr/>
      <w:r>
        <w:rPr>
          <w:shd w:val="clear" w:fill="eeee80"/>
        </w:rPr>
        <w:t xml:space="preserve"> وللمزيد من التوضيح نشير إلى أن يقصد عادةً باصطلاح الدستور "الوثيقة القانونية التي تصدر عن هيئة معينة طبقا لإجراءات خاصة،</w:t>
      </w:r>
    </w:p>
    <w:p>
      <w:pPr/>
      <w:r>
        <w:rPr/>
        <w:t xml:space="preserve"> تتضمن القواعد المتعلقة بنظام الحكم في دولة معينة في وقت معين.</w:t>
      </w:r>
    </w:p>
    <w:p>
      <w:pPr/>
      <w:r>
        <w:rPr>
          <w:shd w:val="clear" w:fill="eeee80"/>
        </w:rPr>
        <w:t xml:space="preserve">من الناحية الشكلية : هما مختلفان لأن الدستور بهذا المعنى هو وثيقة أو عدة وثائق تتضمن القواعد السابق ذكرها،</w:t>
      </w:r>
    </w:p>
    <w:p>
      <w:pPr/>
      <w:r>
        <w:rPr/>
        <w:t xml:space="preserve"> أما القانون الدستوري فهو عبارة عن دراسة وتحليل محتوى تلك الوثيقة القانونية.من الناحية الموضوعية : الدستور قد يكون أوسع نطاقاً من القانون الدستوري، لأن هذا الأخير لا يقوم بدراسة كل هذه الموضوعات التي تتضمنها الوثيقة الدستورية.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2026-09-08T03:18:58+00:00</dcterms:created>
  <dcterms:modified xsi:type="dcterms:W3CDTF">2026-09-08T03:18:58+00:00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