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فأصدر أمرا بتفريق المتجمعين،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