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الثالث: حلول الحد من البطالة</w:t>
      </w:r>
    </w:p>
    <w:p>
      <w:pPr/>
      <w:r>
        <w:rPr>
          <w:shd w:val="clear" w:fill="eeee80"/>
        </w:rPr>
        <w:t xml:space="preserve">  المطلب 1:السياسات الحكومية لمكافحة البطالة</w:t>
      </w:r>
    </w:p>
    <w:p>
      <w:pPr/>
      <w:r>
        <w:rPr>
          <w:shd w:val="clear" w:fill="eeee80"/>
        </w:rPr>
        <w:t xml:space="preserve">تعتمد السياسات الحكومية لمكافحة البطالة على مجموعة من الأدوات الاقتصادية والاستراتيجيات التي تهدف إلى تحفيز الاقتصاد وخلق فرص عمل جديدة.</w:t>
      </w:r>
    </w:p>
    <w:p>
      <w:pPr/>
      <w:r>
        <w:rPr>
          <w:shd w:val="clear" w:fill="eeee80"/>
        </w:rPr>
        <w:t xml:space="preserve">1. السياسات المالية التوسعية:</w:t>
      </w:r>
    </w:p>
    <w:p>
      <w:pPr/>
      <w:r>
        <w:rPr>
          <w:shd w:val="clear" w:fill="eeee80"/>
        </w:rPr>
        <w:t xml:space="preserve">تهدف هذه السياسات إلى زيادة الطلب الكلي والنمو الاقتصادي.</w:t>
      </w:r>
    </w:p>
    <w:p>
      <w:pPr/>
      <w:r>
        <w:rPr>
          <w:shd w:val="clear" w:fill="eeee80"/>
        </w:rPr>
        <w:t xml:space="preserve"> وتشمل: </w:t>
      </w:r>
    </w:p>
    <w:p>
      <w:pPr/>
      <w:r>
        <w:rPr>
          <w:shd w:val="clear" w:fill="eeee80"/>
        </w:rPr>
        <w:t xml:space="preserve">زيادة الإنفاق الحكومي: الاستثمار في مشاريع البنية التحتية والخدمات العامة يخلق فرص عمل مباشرة وغير مباشرة.</w:t>
      </w:r>
    </w:p>
    <w:p>
      <w:pPr/>
      <w:r>
        <w:rPr>
          <w:shd w:val="clear" w:fill="eeee80"/>
        </w:rPr>
        <w:t xml:space="preserve">2. السياسات النقدية التوسعية:</w:t>
      </w:r>
    </w:p>
    <w:p>
      <w:pPr/>
      <w:r>
        <w:rPr>
          <w:shd w:val="clear" w:fill="eeee80"/>
        </w:rPr>
        <w:t xml:space="preserve"> مما يحفز الاستثمار.</w:t>
      </w:r>
    </w:p>
    <w:p>
      <w:pPr/>
      <w:r>
        <w:rPr>
          <w:shd w:val="clear" w:fill="eeee80"/>
        </w:rPr>
        <w:t xml:space="preserve"> وتشمل: </w:t>
      </w:r>
    </w:p>
    <w:p>
      <w:pPr/>
      <w:r>
        <w:rPr>
          <w:shd w:val="clear" w:fill="eeee80"/>
        </w:rPr>
        <w:t xml:space="preserve">3. السياسات الهيكلية وسياسات جانب العرض:</w:t>
      </w:r>
    </w:p>
    <w:p>
      <w:pPr/>
      <w:r>
        <w:rPr>
          <w:shd w:val="clear" w:fill="eeee80"/>
        </w:rPr>
        <w:t xml:space="preserve">تركز هذه السياسات على تحسين كفاءة سوق العمل نفسه.</w:t>
      </w:r>
    </w:p>
    <w:p>
      <w:pPr/>
      <w:r>
        <w:rPr>
          <w:shd w:val="clear" w:fill="eeee80"/>
        </w:rPr>
        <w:t xml:space="preserve"> ومن الأمثلة عليها: </w:t>
      </w:r>
    </w:p>
    <w:p>
      <w:pPr/>
      <w:r>
        <w:rPr>
          <w:shd w:val="clear" w:fill="eeee80"/>
        </w:rPr>
        <w:t xml:space="preserve">تعزيز التعليم والتدريب المهني: تطوير جودة التعليم ومخرجاته وتوفير برامج تدريبية عالية الجودة لتزويد الشباب بالمهارات التي يتطلبها سوق العمل.</w:t>
      </w:r>
    </w:p>
    <w:p>
      <w:pPr/>
      <w:r>
        <w:rPr>
          <w:shd w:val="clear" w:fill="eeee80"/>
        </w:rPr>
        <w:t xml:space="preserve">دعم ريادة الأعمال والمشاريع الصغيرة: تقديم التسهيلات المالية والحوافز للشباب لبدء مشاريعهم الخاصة،</w:t>
      </w:r>
    </w:p>
    <w:p>
      <w:pPr/>
      <w:r>
        <w:rPr>
          <w:shd w:val="clear" w:fill="eeee80"/>
        </w:rPr>
        <w:t xml:space="preserve"> مما يساهم في توليد فرص عمل جديدة.</w:t>
      </w:r>
    </w:p>
    <w:p>
      <w:pPr/>
      <w:r>
        <w:rPr>
          <w:shd w:val="clear" w:fill="eeee80"/>
        </w:rPr>
        <w:t xml:space="preserve">تنظيم معارض التوظيف وتطوير المهارات: للمساعدة في ربط الباحثين عن عمل بأصحاب العمل المحتملين.</w:t>
      </w:r>
    </w:p>
    <w:p>
      <w:pPr/>
      <w:r>
        <w:rPr>
          <w:shd w:val="clear" w:fill="eeee80"/>
        </w:rPr>
        <w:t xml:space="preserve">تحديث إجراءات التوظيف: تبسيط الإجراءات ورقمنتها لجعل عملية البحث عن عمل أكثر كفاءة.</w:t>
      </w:r>
    </w:p>
    <w:p>
      <w:pPr/>
      <w:r>
        <w:rPr>
          <w:shd w:val="clear" w:fill="eeee80"/>
        </w:rPr>
        <w:t xml:space="preserve">تقديم منح البطالة: توفير دعم مالي مؤقت للعاطلين عن العمل مع إلزامهم بالبحث الجاد عن عمل أو الانخراط في برامج تدريبية لزيادة قابلية توظيفهم.</w:t>
      </w:r>
    </w:p>
    <w:p>
      <w:pPr/>
      <w:r>
        <w:rPr>
          <w:shd w:val="clear" w:fill="eeee80"/>
        </w:rPr>
        <w:t xml:space="preserve">إن الجمع بين هذه السياسات المتكاملة والمتعددة الأوجه هو المفتاح لمعالجة مشكلة البطالة بشكل فعال .</w:t>
      </w:r>
    </w:p>
    <w:p>
      <w:pPr/>
      <w:r>
        <w:rPr>
          <w:shd w:val="clear" w:fill="eeee80"/>
        </w:rPr>
        <w:t xml:space="preserve">يكافح القطاع الخاص والمقاولاتية البطالة من خلال عدة آليات مترابطة تشكل حجر الزاوية في استراتيجيات التنمية الاقتصادية،</w:t>
      </w:r>
    </w:p>
    <w:p>
      <w:pPr/>
      <w:r>
        <w:rPr>
          <w:shd w:val="clear" w:fill="eeee80"/>
        </w:rPr>
        <w:t xml:space="preserve"> وأبرز هذه الآليات هي:</w:t>
      </w:r>
    </w:p>
    <w:p>
      <w:pPr/>
      <w:r>
        <w:rPr>
          <w:shd w:val="clear" w:fill="eeee80"/>
        </w:rPr>
        <w:t xml:space="preserve">يعتبر القطاع الخاص هو المُولد الأكبر لفرص العمل في معظم الاقتصادات الحديثة [1].</w:t>
      </w:r>
    </w:p>
    <w:p>
      <w:pPr/>
      <w:r>
        <w:rPr>
          <w:shd w:val="clear" w:fill="eeee80"/>
        </w:rPr>
        <w:t xml:space="preserve"> وتتمثل آليات مكافحته للبطالة فيما يلي:</w:t>
      </w:r>
    </w:p>
    <w:p>
      <w:pPr/>
      <w:r>
        <w:rPr>
          <w:shd w:val="clear" w:fill="eeee80"/>
        </w:rPr>
        <w:t xml:space="preserve">1.خلق الوظائف بشكل مباشر: مع نمو الشركات الخاصة وتوسعها لتلبية الطلب في السوق،</w:t>
      </w:r>
    </w:p>
    <w:p>
      <w:pPr/>
      <w:r>
        <w:rPr>
          <w:shd w:val="clear" w:fill="eeee80"/>
        </w:rPr>
        <w:t xml:space="preserve"> يزداد احتياجها للموظفين في مختلف التخصصات والمستويات.</w:t>
      </w:r>
    </w:p>
    <w:p>
      <w:pPr/>
      <w:r>
        <w:rPr>
          <w:shd w:val="clear" w:fill="eeee80"/>
        </w:rPr>
        <w:t xml:space="preserve">2.الاستثمار الأجنبي المباشر (FDI): تجذب بيئة الأعمال الجاذبة للاستثمار الأجنبي الشركات العالمية،</w:t>
      </w:r>
    </w:p>
    <w:p>
      <w:pPr/>
      <w:r>
        <w:rPr>
          <w:shd w:val="clear" w:fill="eeee80"/>
        </w:rPr>
        <w:t xml:space="preserve"> التي بدورها تنشئ فروعاً ومصانع تتطلب توظيف عمالة محلية [1].</w:t>
      </w:r>
    </w:p>
    <w:p>
      <w:pPr/>
      <w:r>
        <w:rPr>
          <w:shd w:val="clear" w:fill="eeee80"/>
        </w:rPr>
        <w:t xml:space="preserve">3.التدريب وتنمية المهارات: تستثمر العديد من الشركات الخاصة في تدريب موظفيها لرفع كفاءتهم وقدرتهم على مواكبة التطورات التكنولوجية،</w:t>
      </w:r>
    </w:p>
    <w:p>
      <w:pPr/>
      <w:r>
        <w:rPr>
          <w:shd w:val="clear" w:fill="eeee80"/>
        </w:rPr>
        <w:t xml:space="preserve"> مما يزيد من فرص توظيفهم مستقبلاً حتى لو انتقلوا لشركات أخرى [1].</w:t>
      </w:r>
    </w:p>
    <w:p>
      <w:pPr/>
      <w:r>
        <w:rPr>
          <w:shd w:val="clear" w:fill="eeee80"/>
        </w:rPr>
        <w:t xml:space="preserve">4.تحسين بيئة الأعمال: يؤدي التعاون بين القطاعين العام والخاص إلى سن سياسات اقتصادية محفزة للنمو،</w:t>
      </w:r>
    </w:p>
    <w:p>
      <w:pPr/>
      <w:r>
        <w:rPr>
          <w:shd w:val="clear" w:fill="eeee80"/>
        </w:rPr>
        <w:t xml:space="preserve"> مثل تقليل الإجراءات البيروقراطية وتخفيض الضرائب،</w:t>
      </w:r>
    </w:p>
    <w:p>
      <w:pPr/>
      <w:r>
        <w:rPr>
          <w:shd w:val="clear" w:fill="eeee80"/>
        </w:rPr>
        <w:t xml:space="preserve"> مما يشجع الشركات على التوسع والتوظيف [1].</w:t>
      </w:r>
    </w:p>
    <w:p>
      <w:pPr/>
      <w:r>
        <w:rPr>
          <w:shd w:val="clear" w:fill="eeee80"/>
        </w:rPr>
        <w:t xml:space="preserve">دور المقاولاتية (ريادة الأعمال) في مكافحة البطالة:</w:t>
      </w:r>
    </w:p>
    <w:p>
      <w:pPr/>
      <w:r>
        <w:rPr>
          <w:shd w:val="clear" w:fill="eeee80"/>
        </w:rPr>
        <w:t xml:space="preserve">المقاولاتية هي المحرك الأساسي للابتكار وتأسيس الشركات الناشئة،</w:t>
      </w:r>
    </w:p>
    <w:p>
      <w:pPr/>
      <w:r>
        <w:rPr>
          <w:shd w:val="clear" w:fill="eeee80"/>
        </w:rPr>
        <w:t xml:space="preserve"> وتلعب دوراً حيوياً في توفير وظائف جديدة ومختلفة:</w:t>
      </w:r>
    </w:p>
    <w:p>
      <w:pPr/>
      <w:r>
        <w:rPr>
          <w:shd w:val="clear" w:fill="eeee80"/>
        </w:rPr>
        <w:t xml:space="preserve">1.إنشاء شركات جديدة (Startups): يقوم رواد الأعمال بتأسيس مشاريع تجارية جديدة تماماً استجابةً لفرص السوق أو لحل مشكلات معينة.</w:t>
      </w:r>
    </w:p>
    <w:p>
      <w:pPr/>
      <w:r>
        <w:rPr>
          <w:shd w:val="clear" w:fill="eeee80"/>
        </w:rPr>
        <w:t xml:space="preserve"> الاقتصاد الرقمي،</w:t>
      </w:r>
    </w:p>
    <w:p>
      <w:pPr/>
      <w:r>
        <w:rPr>
          <w:shd w:val="clear" w:fill="eeee80"/>
        </w:rPr>
        <w:t xml:space="preserve"> الذكاء الاصطناعي)،</w:t>
      </w:r>
    </w:p>
    <w:p>
      <w:pPr/>
      <w:r>
        <w:rPr>
          <w:shd w:val="clear" w:fill="eeee80"/>
        </w:rPr>
        <w:t xml:space="preserve"> مما يخلق أنواعاً جديدة من الوظائف التي لم تكن موجودة من قبل [2].</w:t>
      </w:r>
    </w:p>
    <w:p>
      <w:pPr/>
      <w:r>
        <w:rPr>
          <w:shd w:val="clear" w:fill="eeee80"/>
        </w:rPr>
        <w:t xml:space="preserve">2.المرونة والقدرة على التكيف: المشاريع الريادية غالباً ما تكون أكثر مرونة في التوظيف وتكييف نماذج عملها لتناسب الظروف الاقتصادية المتغيرة بسرعة،</w:t>
      </w:r>
    </w:p>
    <w:p>
      <w:pPr/>
      <w:r>
        <w:rPr>
          <w:shd w:val="clear" w:fill="eeee80"/>
        </w:rPr>
        <w:t xml:space="preserve"> مما يمكنها من النمو وتوظيف الناس حتى في أوقات الركود الاقتصادي [2].</w:t>
      </w:r>
    </w:p>
    <w:p>
      <w:pPr/>
      <w:r>
        <w:rPr>
          <w:shd w:val="clear" w:fill="eeee80"/>
        </w:rPr>
        <w:t xml:space="preserve">3.التمكين الاقتصادي والاعتماد على الذات: المقاولاتية لا تساهم فقط في توظيف الآخرين،</w:t>
      </w:r>
    </w:p>
    <w:p>
      <w:pPr/>
      <w:r>
        <w:rPr>
          <w:shd w:val="clear" w:fill="eeee80"/>
        </w:rPr>
        <w:t xml:space="preserve"> بل تُمكّن الأفراد من أن يصبحوا أصحاب عمل لأنفسهم،</w:t>
      </w:r>
    </w:p>
    <w:p>
      <w:pPr/>
      <w:r>
        <w:rPr>
          <w:shd w:val="clear" w:fill="eeee80"/>
        </w:rPr>
        <w:t xml:space="preserve"> التسويق،</w:t>
      </w:r>
    </w:p>
    <w:p>
      <w:pPr/>
      <w:r>
        <w:rPr>
          <w:shd w:val="clear" w:fill="eeee80"/>
        </w:rPr>
        <w:t xml:space="preserve"> مما يحفز التوظيف غير المباشر في قطاعات مساندة [2].</w:t>
      </w:r>
    </w:p>
    <w:p>
      <w:pPr/>
      <w:r>
        <w:rPr>
          <w:shd w:val="clear" w:fill="eeee80"/>
        </w:rPr>
        <w:t xml:space="preserve">باختصار،</w:t>
      </w:r>
    </w:p>
    <w:p>
      <w:pPr/>
      <w:r>
        <w:rPr>
          <w:shd w:val="clear" w:fill="eeee80"/>
        </w:rPr>
        <w:t xml:space="preserve"> يعمل القطاع الخاص على توفير "العدد" الأكبر من الوظائف القائمة والمستقرة،</w:t>
      </w:r>
    </w:p>
    <w:p>
      <w:pPr/>
      <w:r>
        <w:rPr>
          <w:shd w:val="clear" w:fill="eeee80"/>
        </w:rPr>
        <w:t xml:space="preserve"> بينما توفر المقاولاتية "النوع" الجديد والمبتكر من الوظائف والمحركات الاقتصادية المستقبلية،</w:t>
      </w:r>
    </w:p>
    <w:p>
      <w:pPr/>
      <w:r>
        <w:rPr>
          <w:shd w:val="clear" w:fill="eeee80"/>
        </w:rPr>
        <w:t xml:space="preserve"> وكلاهما ضروري لمواجهة تحدي البطالة بشكل شامل ومستدام.</w:t>
      </w:r>
    </w:p>
    <w:p>
      <w:pPr/>
      <w:r>
        <w:rPr>
          <w:shd w:val="clear" w:fill="eeee80"/>
        </w:rPr>
        <w:t xml:space="preserve">تُعد التقنيات الجديدة سلاحاً ذا حدين في سوق العمل؛</w:t>
      </w:r>
    </w:p>
    <w:p>
      <w:pPr/>
      <w:r>
        <w:rPr>
          <w:shd w:val="clear" w:fill="eeee80"/>
        </w:rPr>
        <w:t xml:space="preserve">توفر التقنيات الجديدة آفاقاً واعدة للحد من البطالة من خلال خلق أنواع جديدة من الوظائف،</w:t>
      </w:r>
    </w:p>
    <w:p>
      <w:pPr/>
      <w:r>
        <w:rPr>
          <w:shd w:val="clear" w:fill="eeee80"/>
        </w:rPr>
        <w:t xml:space="preserve"> وتعزيز الإنتاجية،</w:t>
      </w:r>
    </w:p>
    <w:p>
      <w:pPr/>
      <w:r>
        <w:rPr>
          <w:shd w:val="clear" w:fill="eeee80"/>
        </w:rPr>
        <w:t xml:space="preserve"> وإتاحة أنماط عمل مرنة.</w:t>
      </w:r>
    </w:p>
    <w:p>
      <w:pPr/>
      <w:r>
        <w:rPr>
          <w:shd w:val="clear" w:fill="eeee80"/>
        </w:rPr>
        <w:t xml:space="preserve"> يكمن التحدي في سد فجوة المهارات لضمان استفادة الجميع من هذه الفرص.</w:t>
      </w:r>
    </w:p>
    <w:p>
      <w:pPr/>
      <w:r>
        <w:rPr>
          <w:shd w:val="clear" w:fill="eeee80"/>
        </w:rPr>
        <w:t xml:space="preserve"> تقنيات مثل الذكاء الاصطناعي،</w:t>
      </w:r>
    </w:p>
    <w:p>
      <w:pPr/>
      <w:r>
        <w:rPr>
          <w:shd w:val="clear" w:fill="eeee80"/>
        </w:rPr>
        <w:t xml:space="preserve"> وتحليلات البيانات الضخمة،</w:t>
      </w:r>
    </w:p>
    <w:p>
      <w:pPr/>
      <w:r>
        <w:rPr>
          <w:shd w:val="clear" w:fill="eeee80"/>
        </w:rPr>
        <w:t xml:space="preserve"> والأمن السيبراني،</w:t>
      </w:r>
    </w:p>
    <w:p>
      <w:pPr/>
      <w:r>
        <w:rPr>
          <w:shd w:val="clear" w:fill="eeee80"/>
        </w:rPr>
        <w:t xml:space="preserve"> والطاقة المتجددة تخلق حاليًا أدوارًا وظيفية جديدة لم تكن موجودة من قبل،</w:t>
      </w:r>
    </w:p>
    <w:p>
      <w:pPr/>
      <w:r>
        <w:rPr>
          <w:shd w:val="clear" w:fill="eeee80"/>
        </w:rPr>
        <w:t xml:space="preserve"> مثل مهندسي تعلم الآلة وخبراء أخلاقيات الذكاء الاصطناعي.</w:t>
      </w:r>
    </w:p>
    <w:p>
      <w:pPr/>
      <w:r>
        <w:rPr>
          <w:shd w:val="clear" w:fill="eeee80"/>
        </w:rPr>
        <w:t xml:space="preserve">2.زيادة المرونة في العمل: سهلت التقنيات الرقمية،</w:t>
      </w:r>
    </w:p>
    <w:p>
      <w:pPr/>
      <w:r>
        <w:rPr>
          <w:shd w:val="clear" w:fill="eeee80"/>
        </w:rPr>
        <w:t xml:space="preserve"> مثل الحوسبة السحابية وأدوات التعاون عبر الإنترنت،</w:t>
      </w:r>
    </w:p>
    <w:p>
      <w:pPr/>
      <w:r>
        <w:rPr>
          <w:shd w:val="clear" w:fill="eeee80"/>
        </w:rPr>
        <w:t xml:space="preserve"> ظهور نماذج عمل مرنة مثل العمل عن بعد والعمل الحر (gig economy).</w:t>
      </w:r>
    </w:p>
    <w:p>
      <w:pPr/>
      <w:r>
        <w:rPr>
          <w:shd w:val="clear" w:fill="eeee80"/>
        </w:rPr>
        <w:t xml:space="preserve"> توفر هذه النماذج سبل عيش لشريحة متزايدة من السكان،</w:t>
      </w:r>
    </w:p>
    <w:p>
      <w:pPr/>
      <w:r>
        <w:rPr>
          <w:shd w:val="clear" w:fill="eeee80"/>
        </w:rPr>
        <w:t xml:space="preserve"> خاصة أولئك الذين يفضلون الاستقلالية والمرونة.</w:t>
      </w:r>
    </w:p>
    <w:p>
      <w:pPr/>
      <w:r>
        <w:rPr>
          <w:shd w:val="clear" w:fill="eeee80"/>
        </w:rPr>
        <w:t xml:space="preserve">3.تحسين الإنتاجية والكفاءة: تساهم الأتمتة والذكاء الاصطناعي في أتمتة المهام الروتينية والمتكررة،</w:t>
      </w:r>
    </w:p>
    <w:p>
      <w:pPr/>
      <w:r>
        <w:rPr>
          <w:shd w:val="clear" w:fill="eeee80"/>
        </w:rPr>
        <w:t xml:space="preserve"> مما يتيح للعمال التركيز على المهام الأكثر تعقيدًا وإبداعًا التي تتطلب مهارات بشرية كالتفكير النقدي وحل المشكلات.</w:t>
      </w:r>
    </w:p>
    <w:p>
      <w:pPr/>
      <w:r>
        <w:rPr>
          <w:shd w:val="clear" w:fill="eeee80"/>
        </w:rPr>
        <w:t xml:space="preserve">    تقنيات وحلول مقترحة للحد من البطالة</w:t>
      </w:r>
    </w:p>
    <w:p>
      <w:pPr/>
      <w:r>
        <w:rPr>
          <w:shd w:val="clear" w:fill="eeee80"/>
        </w:rPr>
        <w:t xml:space="preserve"> للاستفادة من هذه الفرص والتخفيف من تحديات البطالة التكنولوجية،</w:t>
      </w:r>
    </w:p>
    <w:p>
      <w:pPr/>
      <w:r>
        <w:rPr>
          <w:shd w:val="clear" w:fill="eeee80"/>
        </w:rPr>
        <w:t xml:space="preserve"> يمكن استخدام التقنيات والاستراتيجيات التالية:</w:t>
      </w:r>
    </w:p>
    <w:p>
      <w:pPr/>
      <w:r>
        <w:rPr>
          <w:shd w:val="clear" w:fill="eeee80"/>
        </w:rPr>
        <w:t xml:space="preserve">1.الذكاء الاصطناعي في التعليم والتدريب: يمكن لبرامج التدريب المخصصة والمدعومة بالذكاء الاصطناعي توفير تجارب تعليمية مخصصة،</w:t>
      </w:r>
    </w:p>
    <w:p>
      <w:pPr/>
      <w:r>
        <w:rPr>
          <w:shd w:val="clear" w:fill="eeee80"/>
        </w:rPr>
        <w:t xml:space="preserve"> مما يساعد الأفراد على اكتساب المهارات التقنية المطلوبة لمواكبة سوق العمل المتطور.</w:t>
      </w:r>
    </w:p>
    <w:p>
      <w:pPr/>
      <w:r>
        <w:rPr>
          <w:shd w:val="clear" w:fill="eeee80"/>
        </w:rPr>
        <w:t xml:space="preserve"> يجب على المؤسسات التعليمية الجامعات تحديث مناهجها باستمرار لتتوافق مع احتياجات الصناعات الجديدة.</w:t>
      </w:r>
    </w:p>
    <w:p>
      <w:pPr/>
      <w:r>
        <w:rPr>
          <w:shd w:val="clear" w:fill="eeee80"/>
        </w:rPr>
        <w:t xml:space="preserve">2.منصات العمل الرقمية: توفر منصات العمل عبر الإنترنت طرقًا جديدة وفعالة للربط بين أصحاب العمل والباحثين عن عمل،</w:t>
      </w:r>
    </w:p>
    <w:p>
      <w:pPr/>
      <w:r>
        <w:rPr>
          <w:shd w:val="clear" w:fill="eeee80"/>
        </w:rPr>
        <w:t xml:space="preserve"> بما في ذلك العاملين لحسابهم الخاص.</w:t>
      </w:r>
    </w:p>
    <w:p>
      <w:pPr/>
      <w:r>
        <w:rPr>
          <w:shd w:val="clear" w:fill="eeee80"/>
        </w:rPr>
        <w:t xml:space="preserve"> مثل الذكاء العاطفي،</w:t>
      </w:r>
    </w:p>
    <w:p>
      <w:pPr/>
      <w:r>
        <w:rPr>
          <w:shd w:val="clear" w:fill="eeee80"/>
        </w:rPr>
        <w:t xml:space="preserve"> والتواصل،</w:t>
      </w:r>
    </w:p>
    <w:p>
      <w:pPr/>
      <w:r>
        <w:rPr>
          <w:shd w:val="clear" w:fill="eeee80"/>
        </w:rPr>
        <w:t xml:space="preserve"> والإبداع،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2026-08-18T23:17:55+00:00</dcterms:created>
  <dcterms:modified xsi:type="dcterms:W3CDTF">2026-08-18T23:17:55+00:00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