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عود تاريخ التنمية المستدامة في الأمم المتحدة إلى مؤتمر الأمم المتحدة المعني بالبيئة البشرية الذي عقد في ستوكهولم،</w:t>
      </w:r>
    </w:p>
    <w:p>
      <w:pPr/>
      <w:r>
        <w:rPr/>
        <w:t xml:space="preserve"> كان مؤتمر الأمم المتحدة المعني بالبيئة البشرية أول مؤتمر رئيسي للأمم المتحدة بشأن قضية البيئة.</w:t>
      </w:r>
    </w:p>
    <w:p>
      <w:pPr/>
      <w:r>
        <w:rPr>
          <w:shd w:val="clear" w:fill="eeee80"/>
        </w:rPr>
        <w:t xml:space="preserve"> واعتمد المؤتمر إعلان وخطة عمل ستوكهولم الذي حدد مبادئ الحفاظ على البيئة البشرية وتعزيزها مع توصيات للعمل البيئي الدولي.</w:t>
      </w:r>
    </w:p>
    <w:p>
      <w:pPr/>
      <w:r>
        <w:rPr/>
        <w:t xml:space="preserve"> كما أنشأ المؤتمر برنامج الأمم المتحدة للبيئة (UNEP) ،</w:t>
      </w:r>
    </w:p>
    <w:p>
      <w:pPr/>
      <w:r>
        <w:rPr>
          <w:shd w:val="clear" w:fill="eeee80"/>
        </w:rPr>
        <w:t xml:space="preserve"> وهو أول برنامج للأمم المتحدة يعمل فقط على القضايا البيئية.</w:t>
      </w:r>
    </w:p>
    <w:p>
      <w:pPr/>
      <w:r>
        <w:rPr>
          <w:shd w:val="clear" w:fill="eeee80"/>
        </w:rPr>
        <w:t xml:space="preserve"> في قمة الأرض التاريخية في ريو دي جانيرو بالبرازيل عام 1992،</w:t>
      </w:r>
    </w:p>
    <w:p>
      <w:pPr/>
      <w:r>
        <w:rPr/>
        <w:t xml:space="preserve"> سعت الأمم المتحدة إلى مساعدة الحكومات على إعادة التفكير في التنمية الاقتصادية وإيجاد طرق لوقف تلويث الكوكب واستنفاد موارده الطبيعية.</w:t>
      </w:r>
    </w:p>
    <w:p>
      <w:pPr/>
      <w:r>
        <w:rPr>
          <w:shd w:val="clear" w:fill="eeee80"/>
        </w:rPr>
        <w:t xml:space="preserve">كانت "قمة الأرض" والتي استمرت لمدة أسبوعين ذروة عملية بدأت في ديسمبر 1989،</w:t>
      </w:r>
    </w:p>
    <w:p>
      <w:pPr/>
      <w:r>
        <w:rPr/>
        <w:t xml:space="preserve"> للتخطيط والتعليم والمفاوضات بين جميع الدول الأعضاء في الأمم المتحدة ،</w:t>
      </w:r>
    </w:p>
    <w:p>
      <w:pPr/>
      <w:r>
        <w:rPr>
          <w:shd w:val="clear" w:fill="eeee80"/>
        </w:rPr>
        <w:t xml:space="preserve"> مما أدى إلى اعتماد جدول أعمال القرن 21 ،</w:t>
      </w:r>
    </w:p>
    <w:p>
      <w:pPr/>
      <w:r>
        <w:rPr>
          <w:shd w:val="clear" w:fill="eeee80"/>
        </w:rPr>
        <w:t xml:space="preserve"> وهو توافق عالمي رسمي في الآراء بشأن التنمية والتعاون البيئي.</w:t>
      </w:r>
    </w:p>
    <w:p>
      <w:pPr/>
      <w:r>
        <w:rPr>
          <w:shd w:val="clear" w:fill="eeee80"/>
        </w:rPr>
        <w:t xml:space="preserve">كان الأساس لجدول أعمال القرن 21 هو الإقرار بأن حماية البيئة تتطلب التعاون الدولي عبر الحدود.</w:t>
      </w:r>
    </w:p>
    <w:p>
      <w:pPr/>
      <w:r>
        <w:rPr>
          <w:shd w:val="clear" w:fill="eeee80"/>
        </w:rPr>
        <w:t xml:space="preserve"> وكان جدول أعمال القرن 21 معني بأن يعكس إجماعًا دوليًا لدعم وتكملة الاستراتيجيات والخطط الوطنية للتنمية المستدامة.</w:t>
      </w:r>
    </w:p>
    <w:p>
      <w:pPr/>
      <w:r>
        <w:rPr/>
        <w:t xml:space="preserve"> ودعا جميع الدول إلى المشاركة في تحسين النظم الإيكولوجية وحمايتها وإدارتها بشكل أفضل وتحمل مسؤولية المستقبل بنهج تشاركي.</w:t>
      </w:r>
    </w:p>
    <w:p>
      <w:pPr/>
      <w:r>
        <w:rPr>
          <w:shd w:val="clear" w:fill="eeee80"/>
        </w:rPr>
        <w:t xml:space="preserve">ونتج عن قمة الأرض أيضا إعلان ريو الذي تضمن 27 مبدأ بشأن الشراكات الجديدة والمنصفة والتنمية من خلال التعاون بين الدول والقطاعات الاجتماعية والأفراد.</w:t>
      </w:r>
    </w:p>
    <w:p>
      <w:pPr/>
      <w:r>
        <w:rPr/>
        <w:t xml:space="preserve"> أنها تعكس مسؤولية البشر عن التنمية المستدامة ؛ حق الدول في استخدام مواردها الخاصة لسياساتها البيئية والإنمائية ؛</w:t>
      </w:r>
    </w:p>
    <w:p>
      <w:pPr/>
      <w:r>
        <w:rPr>
          <w:shd w:val="clear" w:fill="eeee80"/>
        </w:rPr>
        <w:t xml:space="preserve"> والحاجة إلى تعاون الدولة في القضاء على الفقر وحماية البيئة.</w:t>
      </w:r>
    </w:p>
    <w:p>
      <w:pPr/>
      <w:r>
        <w:rPr>
          <w:shd w:val="clear" w:fill="eeee80"/>
        </w:rPr>
        <w:t xml:space="preserve"> كانت الفكرة أن الدول يجب أن تعمل بروح الشراكة العالمية للحفاظ على سلامة النظام الإيكولوجي للأرض وحمايته واستعادته.</w:t>
      </w:r>
    </w:p>
    <w:p>
      <w:pPr/>
      <w:r>
        <w:rPr/>
        <w:t xml:space="preserve">في مؤتمر ريو التاريخي ، اعتمدت 172 حكومة (108 ممثلة برؤساء دول أو حكومات) ثلاث اتفاقيات رئيسية لتوجيه النهج المستقبلية للتنمية: جدول أعمال القرن 21، وكذلك بيان مبادئ الغابات،</w:t>
      </w:r>
    </w:p>
    <w:p>
      <w:pPr/>
      <w:r>
        <w:rPr>
          <w:shd w:val="clear" w:fill="eeee80"/>
        </w:rPr>
        <w:t xml:space="preserve"> وهي مجموعة من المبادئ لدعم الإدارة المستدامة للغابات في جميع أنحاء العالم.</w:t>
      </w:r>
    </w:p>
    <w:p>
      <w:pPr/>
      <w:r>
        <w:rPr/>
        <w:t xml:space="preserve"> بالإضافة إلى ذلك، فُتح صكين ملزمين قانونًا للتوقيع في القمة: اتفاقية الأمم المتحدة الإطارية بشأن تغير المناخ و اتفاقية التنوع البيولوجي. فقد بدأت المفاوضات بشأن اتفاقية مكافحة التصحر، التي فُتح باب التوقيع عليها في أكتوبر 1994 ودخلت حيز التنفيذ في ديسمبر 1996، وقد تميز مؤتمر ريو عن مؤتمرات الأمم المتحدة الأخرى بحجمه ومجموعة المشاكل التي تمت مناقشتها.</w:t>
      </w:r>
    </w:p>
    <w:p>
      <w:pPr/>
      <w:r>
        <w:rPr>
          <w:shd w:val="clear" w:fill="eeee80"/>
        </w:rPr>
        <w:t xml:space="preserve"> عملت الأمم المتحدة في ريو دي جانيرو لمساعدة الحكومات على التفكير في التنمية الاقتصادية،</w:t>
      </w:r>
    </w:p>
    <w:p>
      <w:pPr/>
      <w:r>
        <w:rPr/>
        <w:t xml:space="preserve"> وإيجاد طرق لإنهاء تدمير الموارد الطبيعية التي لا يمكن تعويضها،</w:t>
      </w:r>
    </w:p>
    <w:p>
      <w:pPr/>
      <w:r>
        <w:rPr>
          <w:shd w:val="clear" w:fill="eeee80"/>
        </w:rPr>
        <w:t xml:space="preserve"> عُقدت دورة استثنائية للجمعية العامة مكرسة للبيئة،</w:t>
      </w:r>
    </w:p>
    <w:p>
      <w:pPr/>
      <w:r>
        <w:rPr/>
        <w:t xml:space="preserve"> تُعرف أيضًا باسم "قمة الأرض +٥" وهو معني بدراسة تنفيذ جدول أعمال القرن ٢١ واقترحت واقترحت برنامجًا لمواصلة التنفيذ. اقرت قمة الألفية الأهداف الإنمائية الثمانية للألفية (MDGs).</w:t>
      </w:r>
    </w:p>
    <w:p>
      <w:pPr/>
      <w:r>
        <w:rPr>
          <w:shd w:val="clear" w:fill="eeee80"/>
        </w:rPr>
        <w:t xml:space="preserve"> وضعت لقمة العالمية للتنمية المستدامة في جوهانسبرج خطة عمل جديدة.</w:t>
      </w:r>
    </w:p>
    <w:p>
      <w:pPr/>
      <w:r>
        <w:rPr>
          <w:shd w:val="clear" w:fill="eeee80"/>
        </w:rPr>
        <w:t xml:space="preserve"> استُعرضت الأهداف الإنمائية للألفية في اجتماعات رفيعة المستوى في نيويورك.</w:t>
      </w:r>
    </w:p>
    <w:p>
      <w:pPr/>
      <w:r>
        <w:rPr>
          <w:shd w:val="clear" w:fill="eeee80"/>
        </w:rPr>
        <w:t xml:space="preserve">تبع ذلك في عام 2012،</w:t>
      </w:r>
    </w:p>
    <w:p>
      <w:pPr/>
      <w:r>
        <w:rPr/>
        <w:t xml:space="preserve"> مؤتمر الأمم المتحدة للتنمية المستدامة ، المعروف كذلك باسم ريو+20 بعد هذا الحدث، تم إنشاء جمعية الأمم المتحدة للبيئة ،</w:t>
      </w:r>
    </w:p>
    <w:p>
      <w:pPr/>
      <w:r>
        <w:rPr>
          <w:shd w:val="clear" w:fill="eeee80"/>
        </w:rPr>
        <w:t xml:space="preserve"> لتصبح الهيئة رفيعة المستوى في العالم لصنع القرار بشأن البيئة.</w:t>
      </w:r>
    </w:p>
    <w:p>
      <w:pPr/>
      <w:r>
        <w:rPr>
          <w:shd w:val="clear" w:fill="eeee80"/>
        </w:rPr>
        <w:t xml:space="preserve"> تجتمع جمعية البيئة لتحديد أولويات السياسات البيئية العالمية وتطوير القانون البيئي الدولي.</w:t>
      </w:r>
    </w:p>
    <w:p>
      <w:pPr/>
      <w:r>
        <w:rPr>
          <w:shd w:val="clear" w:fill="eeee80"/>
        </w:rPr>
        <w:t xml:space="preserve"> وقبل عامين من الموعد النهائي المحدد لتحقيق الأهداف الإنمائية للألفية،</w:t>
      </w:r>
    </w:p>
    <w:p>
      <w:pPr/>
      <w:r>
        <w:rPr>
          <w:shd w:val="clear" w:fill="eeee80"/>
        </w:rPr>
        <w:t xml:space="preserve"> عُقدت فعالية استثنائية في نيويورك،</w:t>
      </w:r>
    </w:p>
    <w:p>
      <w:pPr/>
      <w:r>
        <w:rPr>
          <w:shd w:val="clear" w:fill="eeee80"/>
        </w:rPr>
        <w:t xml:space="preserve"> حيث وافقت الدول الأعضاء على عقد قمة رفيعة المستوى في سبتمبر 2015 لاعتماد مجموعة جديدة من الأهداف والتي من شأنها أن تبني على الأسس التي حددتها الأهداف الإنمائية للألفية.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2026-10-18T17:40:40+00:00</dcterms:created>
  <dcterms:modified xsi:type="dcterms:W3CDTF">2026-10-18T17:40:40+00:00</dcterms:modified>
</cp:coreProperties>
</file>

<file path=docProps/custom.xml><?xml version="1.0" encoding="utf-8"?>
<Properties xmlns="http://schemas.openxmlformats.org/officeDocument/2006/custom-properties" xmlns:vt="http://schemas.openxmlformats.org/officeDocument/2006/docPropsVTypes"/>
</file>