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الطهارة : ان ينبغي للمسلم ان يعتني بجمال ظاهره من خلال نضافة ثوبه ومكانه وترتيب هندابه وجمال باطنه من خلال تطهير قلبي من الحسد والغل والحقد والكراهية  .</w:t>
      </w:r>
    </w:p>
    <w:p>
      <w:pPr/>
      <w:r>
        <w:rPr>
          <w:shd w:val="clear" w:fill="eeee80"/>
        </w:rPr>
        <w:t xml:space="preserve">التزام الذكر :وذلك بتسبيحه وتعليمهم وتقديسه بما يليق به من صفات الحسنة </w:t>
      </w:r>
    </w:p>
    <w:p>
      <w:pPr/>
      <w:r>
        <w:rPr>
          <w:shd w:val="clear" w:fill="eeee80"/>
        </w:rPr>
        <w:t xml:space="preserve">الصلاة : صلة العبد بربه وعلى المسلم ان يحافظ على هذه الصفة </w:t>
      </w:r>
    </w:p>
    <w:p>
      <w:pPr/>
      <w:r>
        <w:rPr>
          <w:shd w:val="clear" w:fill="eeee80"/>
        </w:rPr>
        <w:t xml:space="preserve">الصدقة : من اعضم المقررات الى الله تعالى فهي تطفئ غضب الرب وتمحي السيئات </w:t>
      </w:r>
    </w:p>
    <w:p>
      <w:pPr/>
      <w:r>
        <w:rPr/>
        <w:t xml:space="preserve">الصبر: وهو تحمل العبئ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2026-08-26T02:36:15+00:00</dcterms:created>
  <dcterms:modified xsi:type="dcterms:W3CDTF">2026-08-26T02:36:15+00:00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