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قمنا بدراسة وتحليل الهمزات والمتممات المنصوبة والمجرورة في سورة القدر، وهي واحدة من السور التي تحمل معاني عظيمة ولغة غنية تتطلب التعمق في قواعد اللغة العربية لفهمها بشكل دقيق. إن استخراج هذه العناصر من النص القرآني لا يقتصر على التطبيق النحوي فقط، بل يعكس أيضاً تأثير هذه القواعد في تفسير المعاني القرآنية وتوضيح الرسائل الإلهية بشكل أكثر وضوحاً.لقد أظهر المشروع كيف يمكن للغة العربية بمختلف مستوياتها أن تكون وسيلة لفهم أعظم النصوص البشرية، من خلال القواعد النحوية التي هي بمثابة الأدوات التي تساعد على تسليط الضوء على المعاني الدقيقة داخل الآيات. كما أن هذا النوع من التحليل يعزز من القدرة على فهم القرآن الكريم بشكل أعمق وأكثر شمولية.إن هذا المشروع يُعد خطوة مهمة في إتقان اللغة العربية ورفع مستوى الفهم للنصوص الدينية، كما يمثل دعوة للتعمق في دراسة النحو والصرف في القرآن الكريم.</w:t>
      </w:r>
    </w:p>
    <w:p>
      <w:pPr/>
      <w:r>
        <w:rPr>
          <w:shd w:val="clear" w:fill="eeee80"/>
        </w:rPr>
        <w:t xml:space="preserve"> نتمكن من اكتساب مهارات لغوية تمكننا من فهم القرآن والتفاعل معه بشكل أفضل في حياتنا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2026-10-10T05:34:16+00:00</dcterms:created>
  <dcterms:modified xsi:type="dcterms:W3CDTF">2026-10-10T05:34:16+00:00</dcterms:modified>
</cp:coreProperties>
</file>

<file path=docProps/custom.xml><?xml version="1.0" encoding="utf-8"?>
<Properties xmlns="http://schemas.openxmlformats.org/officeDocument/2006/custom-properties" xmlns:vt="http://schemas.openxmlformats.org/officeDocument/2006/docPropsVTypes"/>
</file>