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برتغاليون رحلاتهم استكشافية منذ قرن 15 حيث احتلوا مدينة سبتة سنة 1415، ثمباقي موانع مغربية أطلسية بتبع ،</w:t>
      </w:r>
    </w:p>
    <w:p>
      <w:pPr/>
      <w:r>
        <w:rPr>
          <w:shd w:val="clear" w:fill="eeee80"/>
        </w:rPr>
        <w:t xml:space="preserve">كما ندعوا عدة رحلات نحو جزر أطلسية (مادير-خاليدات .</w:t>
      </w:r>
    </w:p>
    <w:p>
      <w:pPr/>
      <w:r>
        <w:rPr>
          <w:shd w:val="clear" w:fill="eeee80"/>
        </w:rPr>
        <w:t xml:space="preserve">واستمروا في توجه نحو جنوب افريقي الى تمكن بطولومي دياز من وصول الى رأس الرجاء صالح سنة 1487.</w:t>
      </w:r>
    </w:p>
    <w:p>
      <w:pPr/>
      <w:r>
        <w:rPr>
          <w:shd w:val="clear" w:fill="eeee80"/>
        </w:rPr>
        <w:t xml:space="preserve">ثم قاد فاسكودي كاما رحلة نحو هند عبر رأس الرجاء الصالح فوصل إليها سنة 1498 حيث استهدف فيها استكشاف اخبار و أحوال منطق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2026-09-05T14:06:31+00:00</dcterms:created>
  <dcterms:modified xsi:type="dcterms:W3CDTF">2026-09-05T14:06:31+00:00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