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 نترنت والمواقع التعليمية:</w:t>
      </w:r>
    </w:p>
    <w:p>
      <w:pPr/>
      <w:r>
        <w:rPr>
          <w:shd w:val="clear" w:fill="eeee80"/>
        </w:rPr>
        <w:t xml:space="preserve">اإلنترنت شباس إ اا س إ بترون س يتم من خن ها بادل ا اع قما بمن عدد كبمر من ا استتدممن وهي</w:t>
      </w:r>
    </w:p>
    <w:p>
      <w:pPr/>
      <w:r>
        <w:rPr>
          <w:shd w:val="clear" w:fill="eeee80"/>
        </w:rPr>
        <w:t xml:space="preserve">فائقس ا سرعس و تعدد فمها أو ه اإل اال ا عا ا س ا ع ببق س web wide worldعبارة عن دائرة معارف</w:t>
      </w:r>
    </w:p>
    <w:p>
      <w:pPr/>
      <w:r>
        <w:rPr>
          <w:shd w:val="clear" w:fill="eeee80"/>
        </w:rPr>
        <w:t xml:space="preserve">هائ س ماتدة ت ح استتدممها.</w:t>
      </w:r>
    </w:p>
    <w:p>
      <w:pPr/>
      <w:r>
        <w:rPr>
          <w:shd w:val="clear" w:fill="eeee80"/>
        </w:rPr>
        <w:t xml:space="preserve"> أا يبيك عن أ مع قمس هاه.</w:t>
      </w:r>
    </w:p>
    <w:p>
      <w:pPr/>
      <w:r>
        <w:rPr>
          <w:shd w:val="clear" w:fill="eeee80"/>
        </w:rPr>
        <w:t xml:space="preserve"> نشر ا اع قما تاتت ف أشاا ها تشا يسه إنتشارها,</w:t>
      </w:r>
    </w:p>
    <w:p>
      <w:pPr/>
      <w:r>
        <w:rPr>
          <w:shd w:val="clear" w:fill="eeee80"/>
        </w:rPr>
        <w:t xml:space="preserve">إلةتتدامها تسه ع ي ا بابثمن وا دارةمن نشر مع قما هم,</w:t>
      </w:r>
    </w:p>
    <w:p>
      <w:pPr/>
      <w:r>
        <w:rPr/>
        <w:t xml:space="preserve"> أصبيت وةم س من وشائ ا تع م عن تعد,بمك امان ا دراةس واداء اإلختبارا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2026-08-27T05:50:28+00:00</dcterms:created>
  <dcterms:modified xsi:type="dcterms:W3CDTF">2026-08-27T05:50:28+00:00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