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تعتبرها في صيفها األخير عندما كانت طفلة ،  وأتاحت لها ماريال ا وتحتاج إلى هواء نقي الركض بحرية ألن الطبيب أخبرها بأنها شاحبة جد .  لكن محاضرة السيدة ليندي تجعلها تريد أن تكون عكس ذلك.  تعترف ماريال أنها تشعر بنفس الشعور. تالحظ ماريال مدى ارتفاع آن وكيف كبرت. تسأل ماريال آن لماذا لم تعد تستخدم الكلمات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