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Anatomie des végétaux supérieursCe chapitre est principalement consacré à faire connaitre la structure anatomique de laracine,puis celle de la tige et de la feuille des plantes monocotylédones et dicotylédones1. Structure anatomique de la racineLa racine est la partie souterraine le la plante,spécialisée dans I'absorption de l'eau et dessels minéraux et dans la fixation de la plante au sol. Des coupes effectuées au niveau d'une racinepermettent de distinguer deux zones concentriques : écorce et eylindre central (stèle) dontTécorce est légèrement supérieure au cylindre central (Figure 2).a. Ecorce: cette partie est constituée duo Rhizoderme(assise pilifere) quiporte dabord les poils absorbants (prolongementsdes cellules rhizodermique) de la racine.。 Parenchyme cortical est formé de cellules jointives à la forme d'unparallélépipède,(prisme à six faces parallèles deux à deux),allongées dans le sensde laxe de la racine. Les cellules laissant entre elles d'importants méats.b. Cylindre centrale (stèle):o Endoderme :La dernière couche de cellules de parenchyme cortical,se trouveentre T'écorce (le cortex) et la stèle (cylindre central), il constitue un anneauunistratifié (composé d'une seule assise de cellules),joue le role de barrièresélective qui règle le passage des substances provenant du sol vers les tissusconducteurs de la stèle.Les cellules sont en forme de parallélépipède dont les paroispossèdent un épaississement formant les bandes de Caspary.o Péricycle: formé d'une seule assise de cellules responsable de T'apparition desracines secondaires.o Les tissus conducteurs: Plus au centre, viennent les deux types des tissusconducteurs,le xylème et le phloème qui s'alternent régulièrement sur un seulcercle,et assurent la circulation de la sève brute (xylème) et la sève élaborée(phloème). Les cellules de xylème ont des tailles differentes selon leuremplacement dans le cylindre central.Près du péricycle,elles sont jeunes et petites(protoxylème). Vers le centre, elles sont grandes et agées (métaxylème). Ladifférenciation du xylème est centripète (différenciation repoussée vers le centre de56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