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ربكم أيها الناس أعلم منكم بما في نفوسكم من تعظيمكم أمر آبائكم وأمهاتكم،</w:t>
      </w:r>
    </w:p>
    <w:p>
      <w:pPr/>
      <w:r>
        <w:rPr/>
        <w:t xml:space="preserve"> وهو مجازيكم على حَسَنِ ذلك وسيئه،</w:t>
      </w:r>
    </w:p>
    <w:p>
      <w:pPr/>
      <w:r>
        <w:rPr>
          <w:shd w:val="clear" w:fill="eeee80"/>
        </w:rPr>
        <w:t xml:space="preserve"> وأطعتم ربكم فيما أمركم به من البر بهم،</w:t>
      </w:r>
    </w:p>
    <w:p>
      <w:pPr/>
      <w:r>
        <w:rPr/>
        <w:t xml:space="preserve"> فإن الله تعالى يغفر لكم ما فرط منكم،</w:t>
      </w:r>
    </w:p>
    <w:p>
      <w:pPr/>
      <w:r>
        <w:rPr>
          <w:shd w:val="clear" w:fill="eeee80"/>
        </w:rPr>
        <w:t xml:space="preserve"> للأوابين - للتوابين .</w:t>
      </w:r>
    </w:p>
    <w:p>
      <w:pPr/>
      <w:r>
        <w:rPr/>
        <w:t xml:space="preserve"> - عما فرط منهم.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2026-10-02T02:32:00+00:00</dcterms:created>
  <dcterms:modified xsi:type="dcterms:W3CDTF">2026-10-02T02:32:00+00:00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