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ولما وصلنا إلى حي «الإسماعيلية ورأى الباشا دورها ومبانيها،</w:t>
      </w:r>
    </w:p>
    <w:p>
      <w:pPr/>
      <w:r>
        <w:rPr>
          <w:shd w:val="clear" w:fill="eeee80"/>
        </w:rPr>
        <w:t xml:space="preserve"> وشاهد قصورها ومغانيها،</w:t>
      </w:r>
    </w:p>
    <w:p>
      <w:pPr/>
      <w:r>
        <w:rPr>
          <w:shd w:val="clear" w:fill="eeee80"/>
        </w:rPr>
        <w:t xml:space="preserve"> واستطاب رياضها وحدائقها،</w:t>
      </w:r>
    </w:p>
    <w:p>
      <w:pPr/>
      <w:r>
        <w:rPr>
          <w:shd w:val="clear" w:fill="eeee80"/>
        </w:rPr>
        <w:t xml:space="preserve"> واستنشق رياحينها وشقائقها استوقفنا سائلا مبهوتا،</w:t>
      </w:r>
    </w:p>
    <w:p>
      <w:pPr/>
      <w:r>
        <w:rPr>
          <w:shd w:val="clear" w:fill="eeee80"/>
        </w:rPr>
        <w:t xml:space="preserve"> فقال: ألا تخبراني عن موضع هذه الجنة الزاهرة،</w:t>
      </w:r>
    </w:p>
    <w:p>
      <w:pPr/>
      <w:r>
        <w:rPr>
          <w:shd w:val="clear" w:fill="eeee80"/>
        </w:rPr>
        <w:t xml:space="preserve"> من مدينة القاهرة فقلت له: هذه «الإسماعيلية اختطها إسماعيل،</w:t>
      </w:r>
    </w:p>
    <w:p>
      <w:pPr/>
      <w:r>
        <w:rPr>
          <w:shd w:val="clear" w:fill="eeee80"/>
        </w:rPr>
        <w:t xml:space="preserve"> فيما اختطه لزينة وادي النيل،</w:t>
      </w:r>
    </w:p>
    <w:p>
      <w:pPr/>
      <w:r>
        <w:rPr>
          <w:shd w:val="clear" w:fill="eeee80"/>
        </w:rPr>
        <w:t xml:space="preserve"> يسكنها اليوم جماعة من العظماء،</w:t>
      </w:r>
    </w:p>
    <w:p>
      <w:pPr/>
      <w:r>
        <w:rPr>
          <w:shd w:val="clear" w:fill="eeee80"/>
        </w:rPr>
        <w:t xml:space="preserve"> ولا من الأزهار غير شوك القتاد أو شوك السيال،</w:t>
      </w:r>
    </w:p>
    <w:p>
      <w:pPr/>
      <w:r>
        <w:rPr>
          <w:shd w:val="clear" w:fill="eeee80"/>
        </w:rPr>
        <w:t xml:space="preserve"> ولا من الطير غير البوم والغربان،</w:t>
      </w:r>
    </w:p>
    <w:p>
      <w:pPr/>
      <w:r>
        <w:rPr>
          <w:shd w:val="clear" w:fill="eeee80"/>
        </w:rPr>
        <w:t xml:space="preserve">الباشا الله در المصريين لقد ابتسم لهم الدهر،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2026-09-17T19:02:48+00:00</dcterms:created>
  <dcterms:modified xsi:type="dcterms:W3CDTF">2026-09-17T19:02:48+00:00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