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مزايا فكرة الاعتماد المستندي</w:t>
      </w:r>
    </w:p>
    <w:p>
      <w:pPr/>
      <w:r>
        <w:rPr>
          <w:shd w:val="clear" w:fill="eeee80"/>
        </w:rPr>
        <w:t xml:space="preserve">العلاقة بين العميل الآمر والبنك</w:t>
      </w:r>
    </w:p>
    <w:p>
      <w:pPr/>
      <w:r>
        <w:rPr>
          <w:shd w:val="clear" w:fill="eeee80"/>
        </w:rPr>
        <w:t xml:space="preserve">ويحكمها عقد فتح الاعتماد</w:t>
      </w:r>
    </w:p>
    <w:p>
      <w:pPr/>
      <w:r>
        <w:rPr>
          <w:shd w:val="clear" w:fill="eeee80"/>
        </w:rPr>
        <w:t xml:space="preserve">يفتح الاعتماد ويخطر به المستفيد</w:t>
      </w:r>
    </w:p>
    <w:p>
      <w:pPr/>
      <w:r>
        <w:rPr>
          <w:shd w:val="clear" w:fill="eeee80"/>
        </w:rPr>
        <w:t xml:space="preserve">يفتح في الميعاد إذا لم يتضمن ميعاد محدد ولكن عبارة في أسرع وقت تعني أن يبذل البنك عناي</w:t>
      </w:r>
    </w:p>
    <w:p>
      <w:pPr/>
      <w:r>
        <w:rPr>
          <w:shd w:val="clear" w:fill="eeee80"/>
        </w:rPr>
        <w:t xml:space="preserve">لما تتطلبه العمليات البنكية من حذر وحرص و يخطر به المستفيد عن طريق فرعه في بلد المص</w:t>
      </w:r>
    </w:p>
    <w:p>
      <w:pPr/>
      <w:r>
        <w:rPr>
          <w:shd w:val="clear" w:fill="eeee80"/>
        </w:rPr>
        <w:t xml:space="preserve">فيه فتحه الاعتماد وكيفية الوفاء وشروطه ومدته</w:t>
      </w:r>
    </w:p>
    <w:p>
      <w:pPr/>
      <w:r>
        <w:rPr>
          <w:shd w:val="clear" w:fill="eeee80"/>
        </w:rPr>
        <w:t xml:space="preserve">- سند الشحن ( فحص المستندات</w:t>
      </w:r>
    </w:p>
    <w:p>
      <w:pPr/>
      <w:r>
        <w:rPr>
          <w:shd w:val="clear" w:fill="eeee80"/>
        </w:rPr>
        <w:t xml:space="preserve">شهادة المنشأ - بوليصة التأمين</w:t>
      </w:r>
    </w:p>
    <w:p>
      <w:pPr/>
      <w:r>
        <w:rPr>
          <w:shd w:val="clear" w:fill="eeee80"/>
        </w:rPr>
        <w:t xml:space="preserve">لا تقبل إذا كانت غير مطابقة للشروط الواردة في خطاب الاعتماد،</w:t>
      </w:r>
    </w:p>
    <w:p>
      <w:pPr/>
      <w:r>
        <w:rPr>
          <w:shd w:val="clear" w:fill="eeee80"/>
        </w:rPr>
        <w:t xml:space="preserve">يتضمن اسم سفينة غير السفينة المبينة في خطاب الاعتماد ،</w:t>
      </w:r>
    </w:p>
    <w:p>
      <w:pPr/>
      <w:r>
        <w:rPr>
          <w:shd w:val="clear" w:fill="eeee80"/>
        </w:rPr>
        <w:t xml:space="preserve">مات بدقة وليس له أية</w:t>
      </w:r>
    </w:p>
    <w:p>
      <w:pPr/>
      <w:r>
        <w:rPr>
          <w:shd w:val="clear" w:fill="eeee80"/>
        </w:rPr>
        <w:t xml:space="preserve">سلطة تقديرية ولا يعتبر البنك مسئول إذا كانت هذه المستندات مزورة فعليه فقط بذل عناية الر</w:t>
      </w:r>
    </w:p>
    <w:p>
      <w:pPr/>
      <w:r>
        <w:rPr>
          <w:shd w:val="clear" w:fill="eeee80"/>
        </w:rPr>
        <w:t xml:space="preserve">يلتزم البنك بتسليم هذه المستندات إلى العميل لكي يتمكن من تسليم البضاعة في ميعاد الوص</w:t>
      </w:r>
    </w:p>
    <w:p>
      <w:pPr/>
      <w:r>
        <w:rPr>
          <w:shd w:val="clear" w:fill="eeee80"/>
        </w:rPr>
        <w:t xml:space="preserve">يمنع من حق البنك في حبس البضاعة والتنفيذ عليها متى كان هناك اتفاق يقضي بتسليمه المس</w:t>
      </w:r>
    </w:p>
    <w:p>
      <w:pPr/>
      <w:r>
        <w:rPr>
          <w:shd w:val="clear" w:fill="eeee80"/>
        </w:rPr>
        <w:t xml:space="preserve">دفع العمولة فور فتح الاعتماد</w:t>
      </w:r>
    </w:p>
    <w:p>
      <w:pPr/>
      <w:r>
        <w:rPr>
          <w:shd w:val="clear" w:fill="eeee80"/>
        </w:rPr>
        <w:t xml:space="preserve">) المشتري ( إذا كان الاعتماد بمثابة قرض من طرف البنك للعميل</w:t>
      </w:r>
    </w:p>
    <w:p>
      <w:pPr/>
      <w:r>
        <w:rPr>
          <w:shd w:val="clear" w:fill="eeee80"/>
        </w:rPr>
        <w:t xml:space="preserve">فعلى هذا الأخير رد مبلغ الاعت</w:t>
      </w:r>
    </w:p>
    <w:p>
      <w:pPr/>
      <w:r>
        <w:rPr>
          <w:shd w:val="clear" w:fill="eeee80"/>
        </w:rPr>
        <w:t xml:space="preserve">دفع المصاريف التي تكبدها البنك في سبيل تنفيذ العملية</w:t>
      </w:r>
    </w:p>
    <w:p>
      <w:pPr/>
      <w:r>
        <w:rPr>
          <w:shd w:val="clear" w:fill="eeee80"/>
        </w:rPr>
        <w:t xml:space="preserve">ويترتب اخلال العميل بتنفيذ التزاماته حق البنك في عدم تسليم المستندات والتنفيذ على</w:t>
      </w:r>
    </w:p>
    <w:p>
      <w:pPr/>
      <w:r>
        <w:rPr>
          <w:shd w:val="clear" w:fill="eeee80"/>
        </w:rPr>
        <w:t xml:space="preserve">ويحكمها خطاب الاعتماد الموجه من البنك الى المستفيد</w:t>
      </w:r>
    </w:p>
    <w:p>
      <w:pPr/>
      <w:r>
        <w:rPr>
          <w:shd w:val="clear" w:fill="eeee80"/>
        </w:rPr>
        <w:t xml:space="preserve">بالخطاب يعني التزاما مستقلا ومجردا نحو المستفيد</w:t>
      </w:r>
    </w:p>
    <w:p>
      <w:pPr/>
      <w:r>
        <w:rPr>
          <w:shd w:val="clear" w:fill="eeee80"/>
        </w:rPr>
        <w:t xml:space="preserve">لا يستطيع أن يتخلص من التزامه بحجة بطلان أو فسخ عقد الاعتماد أو انقضائه أو وفاة الع</w:t>
      </w:r>
    </w:p>
    <w:p>
      <w:pPr/>
      <w:r>
        <w:rPr>
          <w:shd w:val="clear" w:fill="eeee80"/>
        </w:rPr>
        <w:t xml:space="preserve">سباب تعرضه ولا يجوز للبنك الامتناع عن دفع مبلغ الاعتماد لو تبين أن البيع ينطوي على أ</w:t>
      </w:r>
    </w:p>
    <w:p>
      <w:pPr/>
      <w:r>
        <w:rPr>
          <w:shd w:val="clear" w:fill="eeee80"/>
        </w:rPr>
        <w:t xml:space="preserve">للبطلان أو الفسخ لا يجوز له أن ينصب نفسه قاضيا</w:t>
      </w:r>
    </w:p>
    <w:p>
      <w:pPr/>
      <w:r>
        <w:rPr>
          <w:shd w:val="clear" w:fill="eeee80"/>
        </w:rPr>
        <w:t xml:space="preserve">وقد نصت على مبدأ استقلال التزام البنك عن العلاقات الأخرى الأصول والأعراف الموحدة للإعتماد</w:t>
      </w:r>
    </w:p>
    <w:p>
      <w:pPr/>
      <w:r>
        <w:rPr>
          <w:shd w:val="clear" w:fill="eeee80"/>
        </w:rPr>
        <w:t xml:space="preserve">تسليمه للمستندات ومطابقتها للشروط والأوصاف الواردة في عقد فتح الاعتماد في الميعاد</w:t>
      </w:r>
    </w:p>
    <w:p>
      <w:pPr/>
      <w:r>
        <w:rPr>
          <w:shd w:val="clear" w:fill="eeee80"/>
        </w:rPr>
        <w:t xml:space="preserve">تدخل بنك مراسل في تنفيذ العملية وقام بالتأييد فيلزم التزام مباشرة ومجرد أمام المستفيد</w:t>
      </w:r>
    </w:p>
    <w:p>
      <w:pPr/>
      <w:r>
        <w:rPr>
          <w:shd w:val="clear" w:fill="eeee80"/>
        </w:rPr>
        <w:t xml:space="preserve">هل يجوز للبنك ان يمتنع عن دفع قيمة الاعتماد للمستفيد بسبب فسخ العقد الموقع بين الم</w:t>
      </w:r>
    </w:p>
    <w:p>
      <w:pPr/>
      <w:r>
        <w:rPr>
          <w:shd w:val="clear" w:fill="eeee80"/>
        </w:rPr>
        <w:t xml:space="preserve">ستفيد والعميل الآمر ؟</w:t>
      </w:r>
    </w:p>
    <w:p>
      <w:pPr/>
      <w:r>
        <w:rPr>
          <w:shd w:val="clear" w:fill="eeee80"/>
        </w:rPr>
        <w:t xml:space="preserve">لا يجوز حيث ان التزام البنك تجاه المستفيد التزام مستقل ومباشر ومجردا عن العلاقة بين ال</w:t>
      </w:r>
    </w:p>
    <w:p>
      <w:pPr/>
      <w:r>
        <w:rPr>
          <w:shd w:val="clear" w:fill="eeee80"/>
        </w:rPr>
        <w:t xml:space="preserve">حيث انه يستند الى الاخطار الذى قام بارساله الى المستفيد</w:t>
      </w:r>
    </w:p>
    <w:p>
      <w:pPr/>
      <w:r>
        <w:rPr>
          <w:shd w:val="clear" w:fill="eeee80"/>
        </w:rPr>
        <w:t xml:space="preserve">أهميته خطاب الضمان المصرفي</w:t>
      </w:r>
    </w:p>
    <w:p>
      <w:pPr/>
      <w:r>
        <w:rPr>
          <w:shd w:val="clear" w:fill="eeee80"/>
        </w:rPr>
        <w:t xml:space="preserve">أنواع خطابات الضمان المصرفي</w:t>
      </w:r>
    </w:p>
    <w:p>
      <w:pPr/>
      <w:r>
        <w:rPr>
          <w:shd w:val="clear" w:fill="eeee80"/>
        </w:rPr>
        <w:t xml:space="preserve">لا يوجد تعدد حصري لها ولكن جرى الفقه على تقسيمها الى ن</w:t>
      </w:r>
    </w:p>
    <w:p>
      <w:pPr/>
      <w:r>
        <w:rPr>
          <w:shd w:val="clear" w:fill="eeee80"/>
        </w:rPr>
        <w:t xml:space="preserve">خطابات الضمان الداخلية ،</w:t>
      </w:r>
    </w:p>
    <w:p>
      <w:pPr/>
      <w:r>
        <w:rPr>
          <w:shd w:val="clear" w:fill="eeee80"/>
        </w:rPr>
        <w:t xml:space="preserve">: خطابات الضمان الجمركية</w:t>
      </w:r>
    </w:p>
    <w:p>
      <w:pPr/>
      <w:r>
        <w:rPr>
          <w:shd w:val="clear" w:fill="eeee80"/>
        </w:rPr>
        <w:t xml:space="preserve">ها مصلحة وهي التي تصدر بناء على طلب أحد المستوردين ويكون المستفيد في</w:t>
      </w:r>
    </w:p>
    <w:p>
      <w:pPr/>
      <w:r>
        <w:rPr>
          <w:shd w:val="clear" w:fill="eeee80"/>
        </w:rPr>
        <w:t xml:space="preserve">حين تحديدها وتقدير قيمتها من طرف مصلحة الجمارك</w:t>
      </w:r>
    </w:p>
    <w:p>
      <w:pPr/>
      <w:r>
        <w:rPr>
          <w:shd w:val="clear" w:fill="eeee80"/>
        </w:rPr>
        <w:t xml:space="preserve">وهي التي تصدر بناء على طلب أحد المستوردين لمصلحة المستفيد وك</w:t>
      </w:r>
    </w:p>
    <w:p>
      <w:pPr/>
      <w:r>
        <w:rPr>
          <w:shd w:val="clear" w:fill="eeee80"/>
        </w:rPr>
        <w:t xml:space="preserve">وهذا النوع من الخطابات يقدمها من يرغبون في مزاولة مهن معينة وذلك كشرط</w:t>
      </w:r>
    </w:p>
    <w:p>
      <w:pPr/>
      <w:r>
        <w:rPr>
          <w:shd w:val="clear" w:fill="eeee80"/>
        </w:rPr>
        <w:t xml:space="preserve">لمزاولة هذه المهن كضمان لعدم اخلاله بالالتزامات التي تفرضها الأنظمة واللوائح المنظمة لهذه المهنة</w:t>
      </w:r>
    </w:p>
    <w:p>
      <w:pPr/>
      <w:r>
        <w:rPr>
          <w:shd w:val="clear" w:fill="eeee80"/>
        </w:rPr>
        <w:t xml:space="preserve">ة أو من كالضمانات التي تطلب ممن يعمل كمخلص جمركي أو كمن يعمل سمسار في سوق بورصة الأوراق المالي</w:t>
      </w:r>
    </w:p>
    <w:p>
      <w:pPr/>
      <w:r>
        <w:rPr>
          <w:shd w:val="clear" w:fill="eeee80"/>
        </w:rPr>
        <w:t xml:space="preserve">آثار خطاب الضمان المصرفي</w:t>
      </w:r>
    </w:p>
    <w:p>
      <w:pPr/>
      <w:r>
        <w:rPr>
          <w:shd w:val="clear" w:fill="eeee80"/>
        </w:rPr>
        <w:t xml:space="preserve">بينا فيم سبق أن فكرة خطاب الضمان المصرفي تنتج ثلاث علاقات نتحدث عن آثارها فيما يلي</w:t>
      </w:r>
    </w:p>
    <w:p>
      <w:pPr/>
      <w:r>
        <w:rPr>
          <w:shd w:val="clear" w:fill="eeee80"/>
        </w:rPr>
        <w:t xml:space="preserve">صور غطاء خطاب الضمان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2026-09-16T15:46:54+00:00</dcterms:created>
  <dcterms:modified xsi:type="dcterms:W3CDTF">2026-09-16T15:46:54+00:00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