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الجنوح هو مصطلحج قانوني يشير الى افعال ذات درجات متفاوتة من العواقب الاجتماعية من مجرد سوء نية الى اعتداء كبير يعاقب عليها القانون (ازعاج.</w:t>
      </w:r>
    </w:p>
    <w:p>
      <w:pPr/>
      <w:r>
        <w:rPr/>
        <w:t xml:space="preserve"> ويشيع استخدام مصطلح الانحراف للدلالة على الاعمال السيئة التي يرتبكها الاحداث فقط والتي تضرب المجتمع وان المراهق حدث جانح عندما يبدأ السرقة والاعتداء والانغماس في الجرائم الجنسية ويظهر عليه اعراض مثل الكذب المرضي والتغيب عن المدرسة ويقال ان معظم هذه الجرائم هي افعال جنائية عندما يرتكبها شخص تجاوز السن التي تنظر فيها محاكم الاحداث (فوق 18 سنة تسمى جرائم وما تحت 18 هي جنحة.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2026-10-21T00:18:32+00:00</dcterms:created>
  <dcterms:modified xsi:type="dcterms:W3CDTF">2026-10-21T00:18:32+00:00</dcterms:modified>
</cp:coreProperties>
</file>

<file path=docProps/custom.xml><?xml version="1.0" encoding="utf-8"?>
<Properties xmlns="http://schemas.openxmlformats.org/officeDocument/2006/custom-properties" xmlns:vt="http://schemas.openxmlformats.org/officeDocument/2006/docPropsVTypes"/>
</file>