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2D AnimationT. Arwa Najjar2023Characters Construction04Tips for Designing a Character- When designing a character, it is often preferable tosimplify and slightly stylize it. The more realistic thecharacter, the more the audience expects it to moverealistically.</w:t>
      </w:r>
    </w:p>
    <w:p>
      <w:pPr/>
      <w:r>
        <w:rPr/>
        <w:t xml:space="preserve"> Animation is to make the character lookbelievable rather than real.Tips for Designing a Character- It’s always good to make a model sheet of yourcharacter. This is a collection of drawings on one page (orseveral pages) that show front, back, side and three-quarter views of the character. It could also include headshots of the face showing different emotions.Example Of Model SheetExample Of Model SheetShape language- Shape language is using shape to communicate meaning.</w:t>
      </w:r>
    </w:p>
    <w:p>
      <w:pPr/>
      <w:r>
        <w:rPr>
          <w:shd w:val="clear" w:fill="eeee80"/>
        </w:rPr>
        <w:t xml:space="preserve">Different shapes provoke different reactions within us,causing us to associate the things we see with certainfeelings or meanings.</w:t>
      </w:r>
    </w:p>
    <w:p>
      <w:pPr/>
      <w:r>
        <w:rPr>
          <w:shd w:val="clear" w:fill="eeee80"/>
        </w:rPr>
        <w:t xml:space="preserve">Shape language- There are three primaryshapes are the square,circle, and triangle.</w:t>
      </w:r>
    </w:p>
    <w:p>
      <w:pPr/>
      <w:r>
        <w:rPr/>
        <w:t xml:space="preserve"> </w:t>
      </w:r>
    </w:p>
    <w:p>
      <w:pPr/>
      <w:r>
        <w:rPr>
          <w:shd w:val="clear" w:fill="eeee80"/>
        </w:rPr>
        <w:t xml:space="preserve">Each ofthese shapes has strongassociations psychologicallywith certain meanings.</w:t>
      </w:r>
    </w:p>
    <w:p>
      <w:pPr/>
      <w:r>
        <w:rPr>
          <w:shd w:val="clear" w:fill="eeee80"/>
        </w:rPr>
        <w:t xml:space="preserve">01 CircleThe circle evokes thoughts of peace, kindness, softness,safety, and wholeness: things that we generally associatewith femininity.</w:t>
      </w:r>
    </w:p>
    <w:p>
      <w:pPr/>
      <w:r>
        <w:rPr/>
        <w:t xml:space="preserve"> It can also represent things likeemptiness, loneliness, magic, and mystery.</w:t>
      </w:r>
    </w:p>
    <w:p>
      <w:pPr/>
      <w:r>
        <w:rPr>
          <w:shd w:val="clear" w:fill="eeee80"/>
        </w:rPr>
        <w:t xml:space="preserve">Circular shapes can be used to make a male character feelkind, soft, happy, or weak, etc.</w:t>
      </w:r>
    </w:p>
    <w:p>
      <w:pPr/>
      <w:r>
        <w:rPr/>
        <w:t xml:space="preserve">02 SquareThe square represents physicality. </w:t>
      </w:r>
    </w:p>
    <w:p>
      <w:pPr/>
      <w:r>
        <w:rPr>
          <w:shd w:val="clear" w:fill="eeee80"/>
        </w:rPr>
        <w:t xml:space="preserve">It represents things likestability, dependability, discipline, strength, and reliability.</w:t>
      </w:r>
    </w:p>
    <w:p>
      <w:pPr/>
      <w:r>
        <w:rPr/>
        <w:t xml:space="preserve">It’s the more masculine of the primary shapes. </w:t>
      </w:r>
    </w:p>
    <w:p>
      <w:pPr/>
      <w:r>
        <w:rPr>
          <w:shd w:val="clear" w:fill="eeee80"/>
        </w:rPr>
        <w:t xml:space="preserve">It alsorepresents things like boredom, stationariness, andstupidity.</w:t>
      </w:r>
    </w:p>
    <w:p>
      <w:pPr/>
      <w:r>
        <w:rPr/>
        <w:t xml:space="preserve">Blocky shapes can be used to make a female character feelstrong, independent, or disciplined.</w:t>
      </w:r>
    </w:p>
    <w:p>
      <w:pPr/>
      <w:r>
        <w:rPr>
          <w:shd w:val="clear" w:fill="eeee80"/>
        </w:rPr>
        <w:t xml:space="preserve">03 TriangleThe triangle is neither masculine nor feminine.</w:t>
      </w:r>
    </w:p>
    <w:p>
      <w:pPr/>
      <w:r>
        <w:rPr/>
        <w:t xml:space="preserve"> </w:t>
      </w:r>
    </w:p>
    <w:p>
      <w:pPr/>
      <w:r>
        <w:rPr>
          <w:shd w:val="clear" w:fill="eeee80"/>
        </w:rPr>
        <w:t xml:space="preserve">Itrepresents movement or deviation, and sharpness.</w:t>
      </w:r>
    </w:p>
    <w:p>
      <w:pPr/>
      <w:r>
        <w:rPr/>
        <w:t xml:space="preserve"> Themore extreme the angle, the greater the eff ect. </w:t>
      </w:r>
    </w:p>
    <w:p>
      <w:pPr/>
      <w:r>
        <w:rPr>
          <w:shd w:val="clear" w:fill="eeee80"/>
        </w:rPr>
        <w:t xml:space="preserve">Forexample, villains are commonly designed with severeangles because those angles make the character feel farseparated from masculine, feminine, or heroic traits; adeviation from an ideal or comfortable personality.</w:t>
      </w:r>
    </w:p>
    <w:p>
      <w:pPr/>
      <w:r>
        <w:rPr/>
        <w:t xml:space="preserve"> </w:t>
      </w:r>
    </w:p>
    <w:p>
      <w:pPr/>
      <w:r>
        <w:rPr>
          <w:shd w:val="clear" w:fill="eeee80"/>
        </w:rPr>
        <w:t xml:space="preserve">Incontrast to blocky or circular shapes, triangular shapes canmake a character feel severe, unstable, and dangerous.</w:t>
      </w:r>
    </w:p>
    <w:p>
      <w:pPr/>
      <w:r>
        <w:rPr>
          <w:shd w:val="clear" w:fill="eeee80"/>
        </w:rPr>
        <w:t xml:space="preserve">Shape languageHere, notice how usingblocky, angular shapes inthe male character andcircular shapes in the femalecharacter emphasize thecontrast in their idealizedmasculine and femininetraits.</w:t>
      </w:r>
    </w:p>
    <w:p>
      <w:pPr/>
      <w:r>
        <w:rPr>
          <w:shd w:val="clear" w:fill="eeee80"/>
        </w:rPr>
        <w:t xml:space="preserve">Shape languageBeing aware of the distinctive meanings that are attachedto different shapes makes it easier to analyze designchoices that other artists make.</w:t>
      </w:r>
    </w:p>
    <w:p>
      <w:pPr/>
      <w:r>
        <w:rPr/>
        <w:t xml:space="preserve"> Here are three variationson a design, each using one of the primary shapes as thebase for the choices made. Notice the way that the feel ofthe character changes, despite the fact that theproportions, pose, and expression are the same.Tilts, flow, and rhythmlegendary Disney animator Glen Keane said :“Working with the computer animators, I was constantlystressing three things: tilts, flow, and rhythm”01 TiltsThe process of placing the shapes of your character atangles to create a stronger visual interest and/or pose.Tilts can be used in a pose to create a stronger sense ofrhythm in your drawing/pose. The Italian wordcontrapposto, which means counter pose, is an exampleof this.01 TiltsIt is best illustrated in a counter pose where weight ismore on the right foot so the right hip is pushed up higherthan the left; correspondingly the right shoulder will belower than the left, or vice versa. This results in theshoulders being at an opposite angle to the hips, whichcreates a more dynamic pose and contrasting curvesthroughout the pose.01 Tilts02 FlowThe way the outlines of your drawing/character flow fromone to another. You can have flow in a drawing or pose,but not have rhythm. Flow is made up of curved lines thatmove from convex (curved inward) shape to converse(curved outward) shape.02 Flow03 RhythmThe big picture of your pose. This is the way the positiveand negative shapes work together to create movement inthe pose. Flow can be an element of rhythm, but not viceversa. Rhythm needs curved lines, rounded shapes, andsome opposing straights to work best. The terms flow andrhythm are oftentimes incorrectly used interchangeably.03 RhythmNoteDraw the character body inflowing form.Our real anatomy andmusculature that alreadyhave a natural flow to theshapes.Line of actionOver the years, many well-meaning art instruction booksand art class instructors have addressed how to find thegesture in a pose by saying, “Find the line of action in yourpose.”Line of action is an imaginary line that describes thedirection and motion of a character's body and is theleading force of his action.Line of actionTraditional approach to illustrate the principle is aboutstarting with a curved line and force a body shape aroundit.Line of actionNew approach introduced in 21 Draw book (the characterdesigner).Before and during the sketch think about:1. What is the “story” behind the pose?2. What is the “leading force”?3. How would the character’s core be used (convex,concave, twisted) to best show that action and story?Line of actionExample Of Pose Creation1. Think of the leading forceand how it affects the“core.”2. Continue the flow createdby the core and main thrustthrough the second half ofthe body.3. Add details that accentthe movement and flow.</w:t>
      </w:r>
    </w:p>
    <w:p>
      <w:pPr/>
      <w:r>
        <w:rPr>
          <w:shd w:val="clear" w:fill="eeee80"/>
        </w:rPr>
        <w:t xml:space="preserve">Drawing Heads AndFacesDrawing Heads AndFacesDrawing Heads AndFacesDrawing Heads AndFacesDrawing Heads AndFacesTurnaroundsA turnaround is a visual reference for a design from atleast three angles (front, side, and back).</w:t>
      </w:r>
    </w:p>
    <w:p>
      <w:pPr/>
      <w:r>
        <w:rPr/>
        <w:t xml:space="preserve"> It allows you toquickly view features in a design, like small details andproportions, while they are still on the model.</w:t>
      </w:r>
    </w:p>
    <w:p>
      <w:pPr/>
      <w:r>
        <w:rPr>
          <w:shd w:val="clear" w:fill="eeee80"/>
        </w:rPr>
        <w:t xml:space="preserve">Turnarounds are instrumental to character designers, notonly to help an artist better understand their own design,but to more effectively communicate how a characterlooks to a client.</w:t>
      </w:r>
    </w:p>
    <w:p>
      <w:pPr/>
      <w:r>
        <w:rPr>
          <w:shd w:val="clear" w:fill="eeee80"/>
        </w:rPr>
        <w:t xml:space="preserve">Example Of TurnaroundAge charactersThe aging process can be broken down into seven generalstages that cover the most drastic changes to our bodies.</w:t>
      </w:r>
    </w:p>
    <w:p>
      <w:pPr/>
      <w:r>
        <w:rPr/>
        <w:t xml:space="preserve">Each stage has its own characteristics that tell a story withvisible and unique traits.Stage 1: babies and toddlersBabies and toddlers are plush and bubbly. Their bodies arelike little jellybeans or sacks of flour. They have a tiny bodywith a head to body ratio of 1 to 1. Arms and legs arestubby with short little fingers and toes. </w:t>
      </w:r>
    </w:p>
    <w:p>
      <w:pPr/>
      <w:r>
        <w:rPr>
          <w:shd w:val="clear" w:fill="eeee80"/>
        </w:rPr>
        <w:t xml:space="preserve">The distancebetween their eyes, nose, and mouth is very small andthey have large foreheads (that resemble a recedinghairline).</w:t>
      </w:r>
    </w:p>
    <w:p>
      <w:pPr/>
      <w:r>
        <w:rPr/>
        <w:t xml:space="preserve"> Even though they are tiny, you can pack a ton ofpersonality into their expressions. They can’t talk yet, so itis all about body language.Stage 1:babies andtoddlersStage 2: young kids 6 to 12 yearsYoung kids have similar features to babies: large eyes,small features, and they are also drawn very cute. Kidsretain the plushness to their features and still have softbodies. Skin is very smooth, so not many lines show up ontheir faces. Hair is noticeably different at this age; it can beunruly as kids tend to have an air of adventure aboutthem. </w:t>
      </w:r>
    </w:p>
    <w:p>
      <w:pPr/>
      <w:r>
        <w:rPr>
          <w:shd w:val="clear" w:fill="eeee80"/>
        </w:rPr>
        <w:t xml:space="preserve">You can use this aspect of their personality tocreate fun poses and features on your characters.</w:t>
      </w:r>
    </w:p>
    <w:p>
      <w:pPr/>
      <w:r>
        <w:rPr/>
        <w:t xml:space="preserve">Stage 2:young kids6 to 12yearsStage 3: teenagers 13 to 19 yearsTeenagers are very interesting to draw. Teens are goingthrough a lot of changes in their bodies. </w:t>
      </w:r>
    </w:p>
    <w:p>
      <w:pPr/>
      <w:r>
        <w:rPr>
          <w:shd w:val="clear" w:fill="eeee80"/>
        </w:rPr>
        <w:t xml:space="preserve">Because of thisthere is a wide variety of shapes and sizes, but there arequite a few factors that distinguish this age range.</w:t>
      </w:r>
    </w:p>
    <w:p>
      <w:pPr/>
      <w:r>
        <w:rPr/>
        <w:t xml:space="preserve"> This isone of the most popular character ages depicted in stories(outside of adults).Stage 3:teenagers13 to 19yearsStage 3:teenagers13 to 19yearsStage 4: adult 20 to 39 yearsAdults are the most common age for characters in stories(along with teens) and this stage comes at a huge point indevelopment. Adulthood is when you become the personyou will be for the rest of your life.Stage 4:adult 20 to39 yearsStage 4:adult 20 to39 yearsStage 5: middle age 40 to 65 yearsMiddle aged characters are very similar to adults, but theyare distinguished by certain details that make this stage inlife unique. At this age characters should have confidenceand an air of authority in their lives. They are still close totheir prime but now have life experience and betterunderstand themselves. They are not surprised by whatlife throws at them and tend to be the characters with themost common sense in stories. </w:t>
      </w:r>
    </w:p>
    <w:p>
      <w:pPr/>
      <w:r>
        <w:rPr>
          <w:shd w:val="clear" w:fill="eeee80"/>
        </w:rPr>
        <w:t xml:space="preserve">They are often portrayedin the role of older parents, wise uncles, younggrandparents, and bosses at work.</w:t>
      </w:r>
    </w:p>
    <w:p>
      <w:pPr/>
      <w:r>
        <w:rPr/>
        <w:t xml:space="preserve">Stage 5:middle age40 to 65yearsStage 6: seniors 66 to 89 yearsSeniors experience a significant increase in aging at thistime. This is often the final stage of life for characters instories, so you can depict them with more experience andphysical wear. Visual signs of an exciting life include scars,lost limbs, or whatever you can imagine.Stage 6:seniors 66to 89 yearsStage 7: elder 90 to ∞ yearsElders are beyond old and you can depict this in variousways. </w:t>
      </w:r>
    </w:p>
    <w:p>
      <w:pPr/>
      <w:r>
        <w:rPr>
          <w:shd w:val="clear" w:fill="eeee80"/>
        </w:rPr>
        <w:t xml:space="preserve">I like to reserve this level of aging for immortal,mystical, or magical characters and for normal people intheir final days.</w:t>
      </w:r>
    </w:p>
    <w:p>
      <w:pPr/>
      <w:r>
        <w:rPr/>
        <w:t xml:space="preserve"> </w:t>
      </w:r>
    </w:p>
    <w:p>
      <w:pPr/>
      <w:r>
        <w:rPr>
          <w:shd w:val="clear" w:fill="eeee80"/>
        </w:rPr>
        <w:t xml:space="preserve">Characters like vampires, village elders,etc.</w:t>
      </w:r>
    </w:p>
    <w:p>
      <w:pPr/>
      <w:r>
        <w:rPr/>
        <w:t xml:space="preserve"> The goal is to make the aging effects on the skinextreme and show posture very curved. </w:t>
      </w:r>
    </w:p>
    <w:p>
      <w:pPr/>
      <w:r>
        <w:rPr>
          <w:shd w:val="clear" w:fill="eeee80"/>
        </w:rPr>
        <w:t xml:space="preserve">Most needassistance with mobility and are weak but also are themost knowledgeable characters in any story.</w:t>
      </w:r>
    </w:p>
    <w:p>
      <w:pPr/>
      <w:r>
        <w:rPr/>
        <w:t xml:space="preserve">Stage 7:elder 90 to∞ yearsHumanization of animalsThe "humanization of animals" involves assigning toanimals some physiological and psychological values andcharacteristics that distinguish humans.Humanization of animals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2026-09-16T07:08:34+00:00</dcterms:created>
  <dcterms:modified xsi:type="dcterms:W3CDTF">2026-09-16T07:08:34+00:00</dcterms:modified>
</cp:coreProperties>
</file>

<file path=docProps/custom.xml><?xml version="1.0" encoding="utf-8"?>
<Properties xmlns="http://schemas.openxmlformats.org/officeDocument/2006/custom-properties" xmlns:vt="http://schemas.openxmlformats.org/officeDocument/2006/docPropsVTypes"/>
</file>