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المرء بأصغريه: قلبه ولسانه،</w:t>
      </w:r>
    </w:p>
    <w:p>
      <w:pPr/>
      <w:r>
        <w:rPr>
          <w:shd w:val="clear" w:fill="eeee80"/>
        </w:rPr>
        <w:t xml:space="preserve"> وعلى المرء أن يصلح قلبه أوّلاً،</w:t>
      </w:r>
    </w:p>
    <w:p>
      <w:pPr/>
      <w:r>
        <w:rPr>
          <w:shd w:val="clear" w:fill="eeee80"/>
        </w:rPr>
        <w:t xml:space="preserve"> إذ اللسان هو المورد المرءَ مواردَ الهلاك،</w:t>
      </w:r>
    </w:p>
    <w:p>
      <w:pPr/>
      <w:r>
        <w:rPr>
          <w:shd w:val="clear" w:fill="eeee80"/>
        </w:rPr>
        <w:t xml:space="preserve"> وما شيء أحوج إلى طول سجن من اللسان.</w:t>
      </w:r>
    </w:p>
    <w:p>
      <w:pPr/>
      <w:r>
        <w:rPr>
          <w:shd w:val="clear" w:fill="eeee80"/>
        </w:rPr>
        <w:t xml:space="preserve">والمنصف من أنصف أذنيه من لسانه،</w:t>
      </w:r>
    </w:p>
    <w:p>
      <w:pPr/>
      <w:r>
        <w:rPr>
          <w:shd w:val="clear" w:fill="eeee80"/>
        </w:rPr>
        <w:t xml:space="preserve"> فكان سماعه أكثر من كلامه،</w:t>
      </w:r>
    </w:p>
    <w:p>
      <w:pPr/>
      <w:r>
        <w:rPr>
          <w:shd w:val="clear" w:fill="eeee80"/>
        </w:rPr>
        <w:t xml:space="preserve"> فإنّما جعل للإِنسان أذنان ولسان واحد ليسمع أكثر ممّا يقول،</w:t>
      </w:r>
    </w:p>
    <w:p>
      <w:pPr/>
      <w:r>
        <w:rPr>
          <w:shd w:val="clear" w:fill="eeee80"/>
        </w:rPr>
        <w:t xml:space="preserve"> والعاقل من عدّ كلامه من عمله فقلّ كلامه فيما لا ينفعه.</w:t>
      </w:r>
    </w:p>
    <w:p>
      <w:pPr/>
      <w:r>
        <w:rPr>
          <w:shd w:val="clear" w:fill="eeee80"/>
        </w:rPr>
        <w:t xml:space="preserve">والمفلس من يأتي يوم القيامة بصلاة وصيام وزكاة،</w:t>
      </w:r>
    </w:p>
    <w:p>
      <w:pPr/>
      <w:r>
        <w:rPr>
          <w:shd w:val="clear" w:fill="eeee80"/>
        </w:rPr>
        <w:t xml:space="preserve"> فإن فنيت حسناته قبل أن يُقضى ما عليه،</w:t>
      </w:r>
    </w:p>
    <w:p>
      <w:pPr/>
      <w:r>
        <w:rPr>
          <w:shd w:val="clear" w:fill="eeee80"/>
        </w:rPr>
        <w:t xml:space="preserve"> أخذ من خطاياهم فطرحت عليه،</w:t>
      </w:r>
    </w:p>
    <w:p>
      <w:pPr/>
      <w:r>
        <w:rPr>
          <w:shd w:val="clear" w:fill="eeee80"/>
        </w:rPr>
        <w:t xml:space="preserve">وليحذر المرء من كلمة يزلّ بها لسانه،</w:t>
      </w:r>
    </w:p>
    <w:p>
      <w:pPr/>
      <w:r>
        <w:rPr>
          <w:shd w:val="clear" w:fill="eeee80"/>
        </w:rPr>
        <w:t xml:space="preserve"> فربّ كلمة يتكلّم بها من سخط الله لا يلقي لها بالاً يهوي بها في جهنّم،</w:t>
      </w:r>
    </w:p>
    <w:p>
      <w:pPr/>
      <w:r>
        <w:rPr>
          <w:shd w:val="clear" w:fill="eeee80"/>
        </w:rPr>
        <w:t xml:space="preserve"> وليحذر السباب والكذب والنميمة والغيبة،</w:t>
      </w:r>
    </w:p>
    <w:p>
      <w:pPr/>
      <w:r>
        <w:rPr>
          <w:shd w:val="clear" w:fill="eeee80"/>
        </w:rPr>
        <w:t xml:space="preserve"> وإنّ الكذب فجور يهدي إلى النار،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2026-08-24T13:12:43+00:00</dcterms:created>
  <dcterms:modified xsi:type="dcterms:W3CDTF">2026-08-24T13:12:43+00:00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