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/><w:t xml:space="preserve">Curriculum Vitae Yong Soo YOON(Ph.D)?Personal Information?Affiliation: Institute for Mediterranean Studies & Department ofArab Studies of Busan University of Foreign Studies.Mediterranean Civilization Exchanges Dictionary(Kor.).?Position: Director of Institute for Mediterranean StudiesProfessor of Department of Arab Studies of Busan University of Foreign Studies?Address: (46234) 65, Geumsaem-ro 485beon-gil, Geumjeong-gu, Busan, Korea?Phone: 82-51-509-6691 / Mobile: 82-10-2320-0212 ?E-mail: kalid@bufs.ac.kr?Year of Birth: 1965?Education?1983.03-1991.02.Jordan University?Work Experience?2007~present Professor of Department of Arab StudiesBusan University of Foreign Studies, ?2012~present Director of Institute for Mediterranean StudiesBusan University of Foreign Studies, ?2023~present Vice President of The Korea Association of ForeignLanguages Education?2018~2019 Ex-President of Korea Association of Islamic Studies?Editorials etc.Sicilian Civilizational Exchanges described by 7 Scholars(Kor.)Institute for Mediterranean Studies.Ph.D. Hankuk University of Foreign Studies,Korea (Major: Arabic Linguistics) ?2000.03-2001.02.Andalusian Civilizational Exchanges described by 6 Scholars (Kor.).M.A, Hankuk University of Foreign Studies,Korea (Major: Arabic Linguistics) ?1994.03-1999.08. ?Journal of Mediterranean Studies(Mediterranean Institute, MaltaUniv.).A Study on Islamization of Jerusalem focused on Umar's Assurance(Kor.).Eastern Mediterranean Marriage Culture and Tradition(Kor.)Institute for Mediterranean Studies.B.A. Busan University of Foreign Studies,Korea (Major: Arabic Language) ?1991.03-1993.02.?The Journal of Humanities(The Institute of Humanities, MyoungjiUniv..A Study on Hijrah and Medina Charter(Kor.).?Journal of Korean Association of Middle East Studies(KoreanAssociation of Middle East Studies.Myoungji Univ..25.?2022.24.?2021.24.?2022.?2021.?2020.?2020.</w:t></w:r></w:p><w:sectPr><w:footerReference w:type="default" r:id="rId7"/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2026-09-11T10:36:04+00:00</dcterms:created>
  <dcterms:modified xsi:type="dcterms:W3CDTF">2026-09-11T10:36:04+00:00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