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وجود آثار بعيدة جدًا للاهتمامات التي يمكن وصفها بـ "المستدامة" في التاريخ وتعود إلى العصور القديمة،</w:t>
      </w:r>
    </w:p>
    <w:p>
      <w:pPr/>
      <w:r>
        <w:rPr>
          <w:shd w:val="clear" w:fill="eeee80"/>
        </w:rPr>
        <w:t xml:space="preserve"> إلا أن الأسس النظرية الأولى "التنمية المستدامة" غالباً ما تعود إلى أواخر القرن الثامن عشر،</w:t>
      </w:r>
    </w:p>
    <w:p>
      <w:pPr/>
      <w:r>
        <w:rPr>
          <w:shd w:val="clear" w:fill="eeee80"/>
        </w:rPr>
        <w:t xml:space="preserve"> عندما غالبًا ما تعود إلى نهاية القرن الثامن عشر،</w:t>
      </w:r>
    </w:p>
    <w:p>
      <w:pPr/>
      <w:r>
        <w:rPr>
          <w:shd w:val="clear" w:fill="eeee80"/>
        </w:rPr>
        <w:t xml:space="preserve"> عندما قام أحد أعمال نشر أحد أعمال مالتوس.</w:t>
      </w:r>
    </w:p>
    <w:p>
      <w:pPr/>
      <w:r>
        <w:rPr>
          <w:shd w:val="clear" w:fill="eeee80"/>
        </w:rPr>
        <w:t xml:space="preserve"> عارض مالتوس فكرة تزايد عدد السكان وازدهارهم,</w:t>
      </w:r>
    </w:p>
    <w:p>
      <w:pPr/>
      <w:r>
        <w:rPr>
          <w:shd w:val="clear" w:fill="eeee80"/>
        </w:rPr>
        <w:t xml:space="preserve"> التي دافع عنها جولدوين قبل ذلك ببضع سنوات.</w:t>
      </w:r>
    </w:p>
    <w:p>
      <w:pPr/>
      <w:r>
        <w:rPr/>
        <w:t xml:space="preserve"> بعيدًا عن مشاركة الفرضية الطوباوية القائلة بأن التقدم غير المحدود أن التقدم غير المحدود ممكن وأن النمو السكاني سيجلب العدالة والثروة،</w:t>
      </w:r>
    </w:p>
    <w:p>
      <w:pPr/>
      <w:r>
        <w:rPr>
          <w:shd w:val="clear" w:fill="eeee80"/>
        </w:rPr>
        <w:t xml:space="preserve"> فإن تحليل مالتوس في مقالته أكثر تشاؤمًا بكثير.</w:t>
      </w:r>
    </w:p>
    <w:p>
      <w:pPr/>
      <w:r>
        <w:rPr>
          <w:shd w:val="clear" w:fill="eeee80"/>
        </w:rPr>
        <w:t xml:space="preserve"> كان قلقًا بشأن تجدد الأنواع،</w:t>
      </w:r>
    </w:p>
    <w:p>
      <w:pPr/>
      <w:r>
        <w:rPr>
          <w:shd w:val="clear" w:fill="eeee80"/>
        </w:rPr>
        <w:t xml:space="preserve"> على خلفية نمو سكاني أسرع من الزيادة في الموارد المتاحة.</w:t>
      </w:r>
    </w:p>
    <w:p>
      <w:pPr/>
      <w:r>
        <w:rPr>
          <w:shd w:val="clear" w:fill="eeee80"/>
        </w:rPr>
        <w:t xml:space="preserve"> ملاحظته هي أن عدد السكان يميل إلى الزيادة السكانية بشكل أسي أو بشكل هندسي،</w:t>
      </w:r>
    </w:p>
    <w:p>
      <w:pPr/>
      <w:r>
        <w:rPr>
          <w:shd w:val="clear" w:fill="eeee80"/>
        </w:rPr>
        <w:t xml:space="preserve"> بينما في الوقت نفسه تنمو الموارد في تقدم حسابي.</w:t>
      </w:r>
    </w:p>
    <w:p>
      <w:pPr/>
      <w:r>
        <w:rPr>
          <w:shd w:val="clear" w:fill="eeee80"/>
        </w:rPr>
        <w:t xml:space="preserve"> فإن هذا الوضع سيؤدي إلى إفقار السكان،</w:t>
      </w:r>
    </w:p>
    <w:p>
      <w:pPr/>
      <w:r>
        <w:rPr>
          <w:shd w:val="clear" w:fill="eeee80"/>
        </w:rPr>
        <w:t xml:space="preserve"> وهو ما سيؤدي إلى حدوث المجاعات "مما يجبر السكان على التكيف مع الموارد الزراعية وتطورها".</w:t>
      </w:r>
    </w:p>
    <w:p>
      <w:pPr/>
      <w:r>
        <w:rPr/>
        <w:t xml:space="preserve"> فإن الكوارث الديموغرافية حتمية ما لم ما لم يتم اتخاذ تدابير مختلفة (مثل الحد من حجم الأسرة أو رفع الحد الأدنى لسن الزواج) لمنعها.</w:t>
      </w:r>
    </w:p>
    <w:p>
      <w:pPr/>
      <w:r>
        <w:rPr>
          <w:shd w:val="clear" w:fill="eeee80"/>
        </w:rPr>
        <w:t xml:space="preserve"> وخفض الحد الأدنى لسن الزواج،</w:t>
      </w:r>
    </w:p>
    <w:p>
      <w:pPr/>
      <w:r>
        <w:rPr>
          <w:shd w:val="clear" w:fill="eeee80"/>
        </w:rPr>
        <w:t xml:space="preserve"> وإلغاء الإعانات المالية للفقراء).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2026-10-26T17:57:33+00:00</dcterms:created>
  <dcterms:modified xsi:type="dcterms:W3CDTF">2026-10-26T17:57:33+00:00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