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لفضيلة الشيخ: سعيد الكَمَل ي </w:t>
      </w:r>
    </w:p>
    <w:p>
      <w:pPr/>
      <w:r>
        <w:rPr/>
        <w:t xml:space="preserve">بسم الله الرحمن الرحيم ، الحم د   للِ ر بِ  العالمين، والصلاة  والسلا م  على أشرفِ الأنبياءِ والمرسلين ؛ سيدنا محمد وعلى آله وأصحابه أجمعين.الموضوع -كما تعلمون- هو مدخل إلى مذهبِ  الإمام مال ك  -رحمه الله-، وقد جرت عادة  الناسِ  إذا أرادوا أ ن يتكلموا في موضو ع قب لَ أن ي  ع  رِجوا عليه؛ جرت عاد تم أن ي ع  رفوا هذا الذي  جعِلَ  علمًا على ما يتناولونه .ولا بد إذا أن نسلكَ  ما سلكوه، نتصور تص ور ا ما،</w:t>
      </w:r>
    </w:p>
    <w:p>
      <w:pPr/>
      <w:r>
        <w:rPr>
          <w:shd w:val="clear" w:fill="eeee80"/>
        </w:rPr>
        <w:t xml:space="preserve"> ما المرا د  بالمدخلِ؟ وما المرا د بالمذهب؟  المدخل: هذه الكلمة  على وزنِ  )مَفعَ ل( ،</w:t>
      </w:r>
    </w:p>
    <w:p>
      <w:pPr/>
      <w:r>
        <w:rPr/>
        <w:t xml:space="preserve"> هذا الميزا ن يسميه أه ل الصر فِ المصدر الميم  ي.</w:t>
      </w:r>
    </w:p>
    <w:p>
      <w:pPr/>
      <w:r>
        <w:rPr>
          <w:shd w:val="clear" w:fill="eeee80"/>
        </w:rPr>
        <w:t xml:space="preserve"> ما الذي يرا  د بمدخ ل؟ يراد به من جهة اللغة: إما المصدر تقول: دخل ت   مَدخَ  لًا،</w:t>
      </w:r>
    </w:p>
    <w:p>
      <w:pPr/>
      <w:r>
        <w:rPr/>
        <w:t xml:space="preserve"> أي: دخل  ت دخولًا .ويرا  د به اسم المكانِ ، تقول: دخل ت  هذا المدخلَ  أي: من هذا المكان.</w:t>
      </w:r>
    </w:p>
    <w:p>
      <w:pPr/>
      <w:r>
        <w:rPr>
          <w:shd w:val="clear" w:fill="eeee80"/>
        </w:rPr>
        <w:t xml:space="preserve">وقد يرا د  به الزمان أيضًا،</w:t>
      </w:r>
    </w:p>
    <w:p>
      <w:pPr/>
      <w:r>
        <w:rPr>
          <w:shd w:val="clear" w:fill="eeee80"/>
        </w:rPr>
        <w:t xml:space="preserve">}إن تََتَنب وا كَبائرَ مَا ت  نْ هَوْنَ عَنْه  ن كَ فِرْ عَن كمْ سَي ئاتِ كمْ وَن دْخِلْ كم  مدْخَلًا كَريما{ ]النساء 31[ على قراءة نافع بفتح الميم،</w:t>
      </w:r>
    </w:p>
    <w:p>
      <w:pPr/>
      <w:r>
        <w:rPr/>
        <w:t xml:space="preserve"> غيره يقرأ:  } م دْخَلًا{ بضم المي م، وهذه لا شاهدَ  فيها ، لكن نافعًا يقرأ: { وَن دْخِلْ كم  مدْخَ لًا} بالفت ح، وهذه تحتمل: ندخلكم دخولاً  كريما ، أو ندخلكم موضِعًا  كريما .</w:t>
      </w:r>
    </w:p>
    <w:p>
      <w:pPr/>
      <w:r>
        <w:rPr>
          <w:shd w:val="clear" w:fill="eeee80"/>
        </w:rPr>
        <w:t xml:space="preserve">{لي دْخِلن   ه م  مدْخَلًا يَ رْضَوْنه  } [الحج: 59] إما يقصد به الدخو لَ -ليدخلنهم دخولًا  يرضون ه- أو ليدخلنهم موضعًا إذا دخل فيه الداخلون رضو ه .</w:t>
      </w:r>
    </w:p>
    <w:p>
      <w:pPr/>
      <w:r>
        <w:rPr>
          <w:shd w:val="clear" w:fill="eeee80"/>
        </w:rPr>
        <w:t xml:space="preserve">يمكنكم إذا أن تحملوا عنوانَ  مجل سِنا هذ ا </w:t>
      </w:r>
    </w:p>
    <w:p>
      <w:pPr/>
      <w:r>
        <w:rPr/>
        <w:t xml:space="preserve">-	إما على المصدر : دخو  ل إ لى مذهب مالك،</w:t>
      </w:r>
    </w:p>
    <w:p>
      <w:pPr/>
      <w:r>
        <w:rPr>
          <w:shd w:val="clear" w:fill="eeee80"/>
        </w:rPr>
        <w:t xml:space="preserve"> فنحن إذ اً جلسنا لندخ لَ دخولًا  نتعر ف به على مذهبِ  الإمام مالك.</w:t>
      </w:r>
    </w:p>
    <w:p>
      <w:pPr/>
      <w:r>
        <w:rPr/>
        <w:t xml:space="preserve">-	أو تَعلونه اسم  مكا ن ،</w:t>
      </w:r>
    </w:p>
    <w:p>
      <w:pPr/>
      <w:r>
        <w:rPr>
          <w:shd w:val="clear" w:fill="eeee80"/>
        </w:rPr>
        <w:t xml:space="preserve"> جلسنا في هذا البيت  ا لذي هو ظرف ندخل منه  إلى  مذهب الإمام .</w:t>
      </w:r>
    </w:p>
    <w:p>
      <w:pPr/>
      <w:r>
        <w:rPr/>
        <w:t xml:space="preserve">-	أو تَعلونه على الزما ن إن شئتم،</w:t>
      </w:r>
    </w:p>
    <w:p>
      <w:pPr/>
      <w:r>
        <w:rPr>
          <w:shd w:val="clear" w:fill="eeee80"/>
        </w:rPr>
        <w:t xml:space="preserve"> احملوه على ما شئتم من هذه المحامل الثلاثة فالأمر واسع .</w:t>
      </w:r>
    </w:p>
    <w:p>
      <w:pPr/>
      <w:r>
        <w:rPr/>
        <w:t xml:space="preserve"> والمذهب يقال فيه ما يقال في المدخل؛ لأنه من القاعدة نفسها،</w:t>
      </w:r>
    </w:p>
    <w:p>
      <w:pPr/>
      <w:r>
        <w:rPr>
          <w:shd w:val="clear" w:fill="eeee80"/>
        </w:rPr>
        <w:t xml:space="preserve"> مما هو ليس مكسورَ  العينِ  في المضار عِ تقول: ذهبَ  يذه ب  فلا تكسِر عينه في المضار ع،</w:t>
      </w:r>
    </w:p>
    <w:p>
      <w:pPr/>
      <w:r>
        <w:rPr/>
        <w:t xml:space="preserve"> لا تقول ذهِبَ  يَ ذْ هِ  ب . وهو صحيح الفاء ليس واو ي الفاءِ، ليس معت ل  اللام، فالمذهب أيضًا ي طل ق  على هذه المعاني.</w:t>
      </w:r>
    </w:p>
    <w:p>
      <w:pPr/>
      <w:r>
        <w:rPr>
          <w:shd w:val="clear" w:fill="eeee80"/>
        </w:rPr>
        <w:t xml:space="preserve"> لكن الذي ينبغي أن ي  فْهَمَ  هو أ ن المذهبَ  عندما يقا ل: هذا مذه ب  مالك،</w:t>
      </w:r>
    </w:p>
    <w:p>
      <w:pPr/>
      <w:r>
        <w:rPr/>
        <w:t xml:space="preserve"> أو مذهب أحمد،</w:t>
      </w:r>
    </w:p>
    <w:p>
      <w:pPr/>
      <w:r>
        <w:rPr>
          <w:shd w:val="clear" w:fill="eeee80"/>
        </w:rPr>
        <w:t xml:space="preserve"> فهو ما اختاره إما  م من الأئمة في المسائل الاجتهادية.</w:t>
      </w:r>
    </w:p>
    <w:p>
      <w:pPr/>
      <w:r>
        <w:rPr/>
        <w:t xml:space="preserve">لا يقال مثلًا: مذهب مالك وجوب الصلاة. لا يقال مثلًا: مذهب أحمد تحر ي  الخمرِ، لا يقا  ل مثلًا: مذه ب  الشافع ي  تحري   الزنا، لا يقال مثلًا: مذهب أبي حنيفة تحري الربا، هذه الأمو ر ليست مذهبا لأحد ،هذه ن ص عليها الن ص نصًّا، فليست مذهبا لأحد.</w:t>
      </w:r>
    </w:p>
    <w:p>
      <w:pPr/>
      <w:r>
        <w:rPr>
          <w:shd w:val="clear" w:fill="eeee80"/>
        </w:rPr>
        <w:t xml:space="preserve">لكن الذي يقال فيه )مذهب فلان كذا ( هو ما اجتهد فيه اجتهادًا،</w:t>
      </w:r>
    </w:p>
    <w:p>
      <w:pPr/>
      <w:r>
        <w:rPr/>
        <w:t xml:space="preserve"> ما استنبطه من النصوص، وهذه هي التي يقال فيها  مذه  ب  فلا ن  كذا،  والمذه ب   عندما  يقا ل:  مذه ب   مال ك،  مذه ب  أحمد.</w:t>
      </w:r>
    </w:p>
    <w:p>
      <w:pPr/>
      <w:r>
        <w:rPr>
          <w:shd w:val="clear" w:fill="eeee80"/>
        </w:rPr>
        <w:t xml:space="preserve"> هو الموضع الذي ذهب إليه في اجتهاده في مسألة من المسائل.</w:t>
      </w:r>
    </w:p>
    <w:p>
      <w:pPr/>
      <w:r>
        <w:rPr>
          <w:shd w:val="clear" w:fill="eeee80"/>
        </w:rPr>
        <w:t xml:space="preserve">  كما قال النابغة في إحد ى اعتذارياته: </w:t>
      </w:r>
    </w:p>
    <w:p>
      <w:pPr/>
      <w:r>
        <w:rPr>
          <w:shd w:val="clear" w:fill="eeee80"/>
        </w:rPr>
        <w:t xml:space="preserve">حلفت فلم أترك لنفسي   كريبةً      وليس وراء  اللِه للمرء مذه ب.</w:t>
      </w:r>
    </w:p>
    <w:p>
      <w:pPr/>
      <w:r>
        <w:rPr/>
        <w:t xml:space="preserve">أي ليس له موض ع  يذه  ب إليه، الله   من ورائه محي ط .</w:t>
      </w:r>
    </w:p>
    <w:p>
      <w:pPr/>
      <w:r>
        <w:rPr>
          <w:shd w:val="clear" w:fill="eeee80"/>
        </w:rPr>
        <w:t xml:space="preserve">الأبواب التي سنل  ج منها إلى مذهبِ  مال ك  أبواب أربعة: </w:t>
      </w:r>
    </w:p>
    <w:p>
      <w:pPr/>
      <w:r>
        <w:rPr>
          <w:shd w:val="clear" w:fill="eeee80"/>
        </w:rPr>
        <w:t xml:space="preserve">الباب الأول: تع  رف على صاحبِ  هذا المذهب.</w:t>
      </w:r>
    </w:p>
    <w:p>
      <w:pPr/>
      <w:r>
        <w:rPr>
          <w:shd w:val="clear" w:fill="eeee80"/>
        </w:rPr>
        <w:t xml:space="preserve">والباب الثا ني: تع  رف على مدارس هذا المذهب.</w:t>
      </w:r>
    </w:p>
    <w:p>
      <w:pPr/>
      <w:r>
        <w:rPr>
          <w:shd w:val="clear" w:fill="eeee80"/>
        </w:rPr>
        <w:t xml:space="preserve">والباب الثال ث: تع  رف على أمهات  كتب هذا المذهب.</w:t>
      </w:r>
    </w:p>
    <w:p>
      <w:pPr/>
      <w:r>
        <w:rPr>
          <w:shd w:val="clear" w:fill="eeee80"/>
        </w:rPr>
        <w:t xml:space="preserve">والباب الرابع : تع  رف على أصول هذا المذهب .</w:t>
      </w:r>
    </w:p>
    <w:p>
      <w:pPr/>
      <w:r>
        <w:rPr>
          <w:shd w:val="clear" w:fill="eeee80"/>
        </w:rPr>
        <w:t xml:space="preserve"> وبهذه الأبواب الأربعة نكون -إن شاء الله- ولجنا،</w:t>
      </w:r>
    </w:p>
    <w:p>
      <w:pPr/>
      <w:r>
        <w:rPr/>
        <w:t xml:space="preserve"> يعني دخلنا  وتركنا الباب خلف ظهرنا، ما دخلنا دخولًا  نحسب أننا أوغلنا في المذهبِ، لكن نتعرف عليه تع رفا .</w:t>
      </w:r>
    </w:p>
    <w:p>
      <w:pPr/>
      <w:r>
        <w:rPr>
          <w:shd w:val="clear" w:fill="eeee80"/>
        </w:rPr>
        <w:t xml:space="preserve">الباب الأول: التعريف بصاحب المذه ب </w:t>
      </w:r>
    </w:p>
    <w:p>
      <w:pPr/>
      <w:r>
        <w:rPr>
          <w:shd w:val="clear" w:fill="eeee80"/>
        </w:rPr>
        <w:t xml:space="preserve">صاحب هذا المذهبِ  هو الإمام مالك بن أنس بن مالك بن أبي عامر بن عمرو بن الحارث بن غيمان بن   خثيل بن عمرو بن الحارث ،</w:t>
      </w:r>
    </w:p>
    <w:p>
      <w:pPr/>
      <w:r>
        <w:rPr/>
        <w:t xml:space="preserve"> الحار ث  هذا هو ذو أصبح،</w:t>
      </w:r>
    </w:p>
    <w:p>
      <w:pPr/>
      <w:r>
        <w:rPr>
          <w:shd w:val="clear" w:fill="eeee80"/>
        </w:rPr>
        <w:t xml:space="preserve">  وذ و أصبح اخ تَلف في نسبه المؤرخون اختلاف ا كبيرا .</w:t>
      </w:r>
    </w:p>
    <w:p>
      <w:pPr/>
      <w:r>
        <w:rPr/>
        <w:t xml:space="preserve"> ومالك أصبح ي  حمير ي  عر  بي مدني ؛  ول دَ في المدينةِ  سنة ثلا ث  وتسعين، وقيل غير هذا . ونشأ بها وأخذ عن علمائها،  وكان له أ خ  يقا ل  له النضر،</w:t>
      </w:r>
    </w:p>
    <w:p>
      <w:pPr/>
      <w:r>
        <w:rPr>
          <w:shd w:val="clear" w:fill="eeee80"/>
        </w:rPr>
        <w:t xml:space="preserve">  كان أخوه مشتغِ لًا بطلبِ  الحدي ثِ حتى اشتهر ؛</w:t>
      </w:r>
    </w:p>
    <w:p>
      <w:pPr/>
      <w:r>
        <w:rPr>
          <w:shd w:val="clear" w:fill="eeee80"/>
        </w:rPr>
        <w:t xml:space="preserve"> فلما جاء مالك يدر س الحديثَ  كان إذ ا أ ريدَ  تعريفه قيل: مالك.</w:t>
      </w:r>
    </w:p>
    <w:p>
      <w:pPr/>
      <w:r>
        <w:rPr/>
        <w:t xml:space="preserve"> فيقال: من مالك؟ يقال: مالك أخو النضر،  بعد ذلك صار يقال: النضر أخو مالك.أبوه كان من روا ةِ الحديثِ  لكن كان  مقِ لًّا،</w:t>
      </w:r>
    </w:p>
    <w:p>
      <w:pPr/>
      <w:r>
        <w:rPr>
          <w:shd w:val="clear" w:fill="eeee80"/>
        </w:rPr>
        <w:t xml:space="preserve"> أنس -والد الإمام مالك- كان  مقِ لًّا في الحديثِ،</w:t>
      </w:r>
    </w:p>
    <w:p>
      <w:pPr/>
      <w:r>
        <w:rPr/>
        <w:t xml:space="preserve"> وعمه كان من  الم  كثرين ،  عمه  أبو  سهيل بن مالك،  ومالك يروي عنه في  الموط أ ،  وهو من ا لم كثرين،</w:t>
      </w:r>
    </w:p>
    <w:p>
      <w:pPr/>
      <w:r>
        <w:rPr>
          <w:shd w:val="clear" w:fill="eeee80"/>
        </w:rPr>
        <w:t xml:space="preserve"> وهو من شيوخ ال زهري.</w:t>
      </w:r>
    </w:p>
    <w:p>
      <w:pPr/>
      <w:r>
        <w:rPr>
          <w:shd w:val="clear" w:fill="eeee80"/>
        </w:rPr>
        <w:t xml:space="preserve">وج  ده مالك بن أبي عامر أحد كبار التابعين من أهل المدينة روى عن عمرَ  بنِ  الخطابِ،</w:t>
      </w:r>
    </w:p>
    <w:p>
      <w:pPr/>
      <w:r>
        <w:rPr/>
        <w:t xml:space="preserve"> وعن عثمانَ  بنِ  عفانَ ، وعن عائشةَ، وعن طلح ةَ ب نِ عبيدِ   اللِه -رضي الله عنهم جميعًا-،</w:t>
      </w:r>
    </w:p>
    <w:p>
      <w:pPr/>
      <w:r>
        <w:rPr>
          <w:shd w:val="clear" w:fill="eeee80"/>
        </w:rPr>
        <w:t xml:space="preserve"> وكان أح دَ أربع ة دخلوا لي لًا فحملوا جثةَ  عثما نَ -رضي الله عنه- بعد قتله فدفنوها ليلًا،</w:t>
      </w:r>
    </w:p>
    <w:p>
      <w:pPr/>
      <w:r>
        <w:rPr/>
        <w:t xml:space="preserve">  وغبوا قبره عن أعين طالبيه. ومال  ك هو المرا  د في الحديث الذي يرويه أحم د، والترمذ ي،</w:t>
      </w:r>
    </w:p>
    <w:p>
      <w:pPr/>
      <w:r>
        <w:rPr>
          <w:shd w:val="clear" w:fill="eeee80"/>
        </w:rPr>
        <w:t xml:space="preserve"> والحاك م  عن أبي هرير ةَ -رضي الله عنه- أ ن رسولَ  اللِه ﷺ قال: ))ي وشِ ك أن يضْربَ الن ا س أكبادَ الِإبلِ يطل ب ونَ العِلمَ فلاَ يََِ دونَ أَحَدًا أعلمَ مِن عَالِِ المدِينةِ (( .</w:t>
      </w:r>
    </w:p>
    <w:p>
      <w:pPr/>
      <w:r>
        <w:rPr/>
        <w:t xml:space="preserve">هذا حدي  ث اختلف فيه المح دِ ثو ن، روا ه ال ترمذي  وقال حس ن  صحي ح، صححه الحاك م، وافقهالذه ب  وصححه غيرهم، وض عفَه   آخرون أيضًا، والخلا ف  في ثبوتهِ،  وفي تعيينِ  المراد بعالِِ  المدينةِ؛ قال بع ض  العلماءِ: ليس المرا د  بعاِلِِ  المدينةِ  الشخصَ، ولكن المراد به الجن س،</w:t>
      </w:r>
    </w:p>
    <w:p>
      <w:pPr/>
      <w:r>
        <w:rPr>
          <w:shd w:val="clear" w:fill="eeee80"/>
        </w:rPr>
        <w:t xml:space="preserve"> جن س  عاِ لِِ المدينةِ  خ  ير من جن سِ العالِِ  من غ يرِها في  ك لِ  زما ن .</w:t>
      </w:r>
    </w:p>
    <w:p>
      <w:pPr/>
      <w:r>
        <w:rPr/>
        <w:t xml:space="preserve">وقالت طائفة : لا ، بل المرا د  رج ل  بعينهِ،</w:t>
      </w:r>
    </w:p>
    <w:p>
      <w:pPr/>
      <w:r>
        <w:rPr>
          <w:shd w:val="clear" w:fill="eeee80"/>
        </w:rPr>
        <w:t xml:space="preserve"> فلما قالوا هذا تط ل بوا البحثَ : من هو؟ المدينة  فيها علماء    كث ر،</w:t>
      </w:r>
    </w:p>
    <w:p>
      <w:pPr/>
      <w:r>
        <w:rPr/>
        <w:t xml:space="preserve"> مَنِ الذي يرمي إليه حدي ث  الن بِ  ﷺ؟ قالوا: لننظر،</w:t>
      </w:r>
    </w:p>
    <w:p>
      <w:pPr/>
      <w:r>
        <w:rPr>
          <w:shd w:val="clear" w:fill="eeee80"/>
        </w:rPr>
        <w:t xml:space="preserve"> فاستع رَ ض وا الزم نَ: أما في عهدِ الصحاب ةِ  فكان  العلما ء   فيها كث ر ،</w:t>
      </w:r>
    </w:p>
    <w:p>
      <w:pPr/>
      <w:r>
        <w:rPr/>
        <w:t xml:space="preserve">  ثم  إن ه  لا  يمك  ن  أنْ ي را دَ  بحديثِ   الن  بِ  ﷺ  هذا  رج ل  من الصَحابةِ، لماذا؟ لأ ن الصحا  بي لا يل ق  ب بالعالِِ؛</w:t>
      </w:r>
    </w:p>
    <w:p>
      <w:pPr/>
      <w:r>
        <w:rPr>
          <w:shd w:val="clear" w:fill="eeee80"/>
        </w:rPr>
        <w:t xml:space="preserve"> لأ ن تلقيب ه  بالصحا  بِي أشر ف له من التلقي بِ له بالعالِِ،</w:t>
      </w:r>
    </w:p>
    <w:p>
      <w:pPr/>
      <w:r>
        <w:rPr/>
        <w:t xml:space="preserve"> فالمرا  د غيره قطعً ا.بدأوا البح ثَ في الطبق ةِ التي بعدهم؛ طبقة التابعين ، فكان في المدينةِ  في زمنِ  التابعين طوائف من العلماءِ،  كان  الفقهاء    السبعة :  سعي د ب ن   المسيبِ،  وعبي د 	 اللِه  ب  ن  عتبةَ   بن  مسعو د ،  وسليما ن  ب ن   يسا ر،  وعروة   ب  ن  الزبيرِ،  وأبو  بك ر  ب ن   عبدِ الرحمنِ بن  الحارثِ   ب  ن  هشا م،   وخارجة  ب ن  زي  د ب ن  ثاب ت، وسالِ   ب ن  عبدِ اللِه ب  ن عمرَ ، ونافع مولى ابن عمر وأضرابهم،</w:t>
      </w:r>
    </w:p>
    <w:p>
      <w:pPr/>
      <w:r>
        <w:rPr>
          <w:shd w:val="clear" w:fill="eeee80"/>
        </w:rPr>
        <w:t xml:space="preserve"> ولِ ي نق لْ أ ن واحدًا منهم ضربت إليه آباط الإبلِ ؛</w:t>
      </w:r>
    </w:p>
    <w:p>
      <w:pPr/>
      <w:r>
        <w:rPr>
          <w:shd w:val="clear" w:fill="eeee80"/>
        </w:rPr>
        <w:t xml:space="preserve"> فإ ذًا ما استطعنا التعي ينَ في هذه الطبقةِ،</w:t>
      </w:r>
    </w:p>
    <w:p>
      <w:pPr/>
      <w:r>
        <w:rPr/>
        <w:t xml:space="preserve"> جاءت الطبقة  التي تلي هؤلاء كان فيها أيضً ا طائفة ، كان فيها زي د  ب  ن أسل م، وصفوا ن ب ن   سليْم ، وأبو الزنا دِ  عب  د  اللِه ب  ن ذكوان ،</w:t>
      </w:r>
    </w:p>
    <w:p>
      <w:pPr/>
      <w:r>
        <w:rPr>
          <w:shd w:val="clear" w:fill="eeee80"/>
        </w:rPr>
        <w:t xml:space="preserve"> وربيعة  الرأ يِ -ربيعة  ب  ن أ بي عبدِ الرحمنِ - وأضرابه م،</w:t>
      </w:r>
    </w:p>
    <w:p>
      <w:pPr/>
      <w:r>
        <w:rPr/>
        <w:t xml:space="preserve"> ومكثوا الى أَنْ تفانو ا،</w:t>
      </w:r>
    </w:p>
    <w:p>
      <w:pPr/>
      <w:r>
        <w:rPr>
          <w:shd w:val="clear" w:fill="eeee80"/>
        </w:rPr>
        <w:t xml:space="preserve">  ولِ ي نقَ ل أ ن الإبلَ  كانت تضر  ب آباطها لواح د  من هؤلاء،</w:t>
      </w:r>
    </w:p>
    <w:p>
      <w:pPr/>
      <w:r>
        <w:rPr/>
        <w:t xml:space="preserve"> فما استطعنا التعيينَ.</w:t>
      </w:r>
    </w:p>
    <w:p>
      <w:pPr/>
      <w:r>
        <w:rPr>
          <w:shd w:val="clear" w:fill="eeee80"/>
        </w:rPr>
        <w:t xml:space="preserve">ثم جاءت  طبقة   مال ك   فلم يكن  مال ك   المتف رد  بالعلمِ   في  المدينةِ،</w:t>
      </w:r>
    </w:p>
    <w:p>
      <w:pPr/>
      <w:r>
        <w:rPr/>
        <w:t xml:space="preserve"> كان فيها في  زمنِ   مال ك   اب  ن أ بي ذئ ب ،  وكان فيها اب  ن الماجشون ،  وكا ن فيها الدراوردي ،  وكان فيها طوائ ف، لكن الرحل ةَ لِ تكنْ  ت عقَ د  إلا لمال ك، وما كان يأتي النا س  من الأقطار إلا إليه،لا يطلبه، لماذا؟ يتج م  ل بالروايةِ  عنه، يتزي  ن أَنْ يقولَ : روي ت  عن مال ك؛كان من الزينةِ  أنْ يقالَ: روي  ت عن مال ك. فكانت ت ضرَ  ب إليه الرحلة  من الأقطارِ  البعيدةِ  جدًا.  وأنت م  تعلمون  أ ن أبعدَ  ق ط ر  في ذلك  الزمنِ   هو  الأندلس،</w:t>
      </w:r>
    </w:p>
    <w:p>
      <w:pPr/>
      <w:r>
        <w:rPr>
          <w:shd w:val="clear" w:fill="eeee80"/>
        </w:rPr>
        <w:t xml:space="preserve">  وكان الأندلسيون لا  يع  رجون على العرا قِ مع أ نَّا أد ن إليهم من المدينة،</w:t>
      </w:r>
    </w:p>
    <w:p>
      <w:pPr/>
      <w:r>
        <w:rPr/>
        <w:t xml:space="preserve"> ولكن  كان قصدهم المدينة، فجاءت الطبقة  التي بعد مال ك لِ ينفرد فيها واح د  من أهل المدينةِ  بالرحلةِ،</w:t>
      </w:r>
    </w:p>
    <w:p>
      <w:pPr/>
      <w:r>
        <w:rPr>
          <w:shd w:val="clear" w:fill="eeee80"/>
        </w:rPr>
        <w:t xml:space="preserve"> فحَملَ   شرا ح  الحدي ثَ -الذين حكموا بصحته- الحديث على مالك رحمه الله .</w:t>
      </w:r>
    </w:p>
    <w:p>
      <w:pPr/>
      <w:r>
        <w:rPr/>
        <w:t xml:space="preserve"> مال ك  على عادة أهلِ المدينةِ  في زمان هِ حَفِظَ  كتابَ  اللِه، ثم أرادَ أنْ  يطل بَ العلمَ، وهذا فيه إشارة  إلى أن ه  لا ي طل  ب العل مَ إلا بعد أنْ  يُفَظَ  كتاب اللِه، هذه كانت سن ة  الناسِ  يومئ ذ ، وهذه كانت سن ة  كل مفل  ح  فِي العل مِ إلى زمنِ النا سِ هذا، وك  ل من اتخذ كتا بَ  اللِه ظهريًا  ليطلبَ  العلمَ  فإن ه  لا يطل ب  علمًا ولا يشدو فيه ، ولا يكون فيه ذ ا شأ ن،</w:t>
      </w:r>
    </w:p>
    <w:p>
      <w:pPr/>
      <w:r>
        <w:rPr>
          <w:shd w:val="clear" w:fill="eeee80"/>
        </w:rPr>
        <w:t xml:space="preserve"> وأقول: وإن كنتم ترون الأصولي ين عندما يتحدثون عن شرائ ط العلماءِ  وعن أوصافه م -بل عن أوصاف المجتهدين- لا يشرطون فيها أنْ يكونَ  حافظا لكتابِ  اللِه،</w:t>
      </w:r>
    </w:p>
    <w:p>
      <w:pPr/>
      <w:r>
        <w:rPr/>
        <w:t xml:space="preserve"> بل ولا أنْ يكونَ  حافظا لآيا تِ الأحكام، ويكتفون فيها بأنْ  يكونَ  عالما بمظانَّا،فما ي ذكَ  ر  في الكتب شيء ، وما يكو ن في واق عِ الناسِ  شيء   آخر .</w:t>
      </w:r>
    </w:p>
    <w:p>
      <w:pPr/>
      <w:r>
        <w:rPr>
          <w:shd w:val="clear" w:fill="eeee80"/>
        </w:rPr>
        <w:t xml:space="preserve">مالك لما حف ظَ كتابَ  اللِه  أرا د أنْ يطلبَ  العلمَ فقال لأمه المرأة الصالحة -رحمها الله-: أري د أنْ أذهبَ فاكتبَ  العلمَ.</w:t>
      </w:r>
    </w:p>
    <w:p>
      <w:pPr/>
      <w:r>
        <w:rPr/>
        <w:t xml:space="preserve"> قالت: تعال البس ثيابَ  العلمِ، ثم  اذهب فاكتبِ  العلمَ. قال: ف ألبستني ثيابًا   م ش مرة، وجعلت على رأسي الطويلة، وع ممتني فوقها، ثم قالت: الآن اذهب فاكتبِ العلمَ .</w:t>
      </w:r>
    </w:p>
    <w:p>
      <w:pPr/>
      <w:r>
        <w:rPr>
          <w:shd w:val="clear" w:fill="eeee80"/>
        </w:rPr>
        <w:t xml:space="preserve">وقالت له كلمتها المشهور ة: اذهب إ لى ربيعةَ  فخ ذْ من أدبهِ قب لَ أ ن تأخ ذَ من علمِه.</w:t>
      </w:r>
    </w:p>
    <w:p>
      <w:pPr/>
      <w:r>
        <w:rPr/>
        <w:t xml:space="preserve">ومال ك  لِ يترك له أبوه شيئا، وهذا الشأن لا بد له من ما ل ، هناك قصة  جميلة تذكَ  ر،</w:t>
      </w:r>
    </w:p>
    <w:p>
      <w:pPr/>
      <w:r>
        <w:rPr>
          <w:shd w:val="clear" w:fill="eeee80"/>
        </w:rPr>
        <w:t xml:space="preserve"> يذكرون أ ن أبا مال ك  -أنس بن مالك بن أبي عامر- قي دَ  نفسَ ه  في بعثِ  الغزوِ،</w:t>
      </w:r>
    </w:p>
    <w:p>
      <w:pPr/>
      <w:r>
        <w:rPr/>
        <w:t xml:space="preserve"> وتر كَ مالكًا في بط نِ أ مِهِ، ومكثَ  غائبا أكثرَ من عشرين سنةً، هذا ليس ببعي  د في تراجمِ  الن اسِ، تَدونَ  هذا في تراج مِ علماء  كثيرين،</w:t>
      </w:r>
    </w:p>
    <w:p>
      <w:pPr/>
      <w:r>
        <w:rPr>
          <w:shd w:val="clear" w:fill="eeee80"/>
        </w:rPr>
        <w:t xml:space="preserve"> يخرج الرج  ل فيغيب فيأ تي  وابنه قد بدأ الشي ب  يخ  ط لحيت ه  ولِ يره قط؛</w:t>
      </w:r>
    </w:p>
    <w:p>
      <w:pPr/>
      <w:r>
        <w:rPr/>
        <w:t xml:space="preserve"> لكن القضي ةَ أن ه   تركَ  عند زوجت هِ مالًا، يقا ل:  إن  ه  ترك عندها ثلاثين أل فَ دينا ر.  وقال: هذه أمانة .</w:t>
      </w:r>
    </w:p>
    <w:p>
      <w:pPr/>
      <w:r>
        <w:rPr>
          <w:shd w:val="clear" w:fill="eeee80"/>
        </w:rPr>
        <w:t xml:space="preserve"> قالمرأة  ما عندها شيء   تصر ف  به على ولدها فأنفقت المال على ابنها،</w:t>
      </w:r>
    </w:p>
    <w:p>
      <w:pPr/>
      <w:r>
        <w:rPr/>
        <w:t xml:space="preserve"> رجع أبوه بعد أكثرَ من عشرين سنة، مال  ك لِ يرَ  ق ط  أباه، في الوقت الذي جاء الوال د  كان مال ك  في المسجد في الدرسِ  فيحلقته،</w:t>
      </w:r>
    </w:p>
    <w:p>
      <w:pPr/>
      <w:r>
        <w:rPr>
          <w:shd w:val="clear" w:fill="eeee80"/>
        </w:rPr>
        <w:t xml:space="preserve">  فذكروا  أنه  سألها  عن  الأمانةِ   -وهذه  أستغربها من  أهل  المدينة-  فقالت:  موجودة ما ضاعت،</w:t>
      </w:r>
    </w:p>
    <w:p>
      <w:pPr/>
      <w:r>
        <w:rPr/>
        <w:t xml:space="preserve"> فأمرته أنْ يتهيأَ وأنْ  يذهبَ  للمسجدِ، فذهبَ، فإذا مال ك يعق د  حلقته ، وإذا فيها كبراء أهلِ المدينةِ  وشيوخهم و أشرافه م؛ فأعجبه ما رأى في تلك الحلقةِ،</w:t>
      </w:r>
    </w:p>
    <w:p>
      <w:pPr/>
      <w:r>
        <w:rPr>
          <w:shd w:val="clear" w:fill="eeee80"/>
        </w:rPr>
        <w:t xml:space="preserve"> فلما رجع قالت: ما رأيت ؟ قال رأي ت  شا بًّا قد اجتمع عليه الكبا ر  والشِي ب  .</w:t>
      </w:r>
    </w:p>
    <w:p>
      <w:pPr/>
      <w:r>
        <w:rPr>
          <w:shd w:val="clear" w:fill="eeee80"/>
        </w:rPr>
        <w:t xml:space="preserve"> -  ولِ تكن أخبرته بع د  أ ن ذاك ابنه - فلما دخل وع  رفته قال ت:  مَال  كَ  صرفَ  على هذا .</w:t>
      </w:r>
    </w:p>
    <w:p>
      <w:pPr/>
      <w:r>
        <w:rPr>
          <w:shd w:val="clear" w:fill="eeee80"/>
        </w:rPr>
        <w:t xml:space="preserve">وهي  قصة طويلة  وفيها أ ن مالكًا لما دخ لَ وج دَ رج لًا لا يعرفه دخل على أ مِهِ،</w:t>
      </w:r>
    </w:p>
    <w:p>
      <w:pPr/>
      <w:r>
        <w:rPr/>
        <w:t xml:space="preserve"> وذاك رأى رج لًا دخل على أهلهِ، فتشاجرا حتى دخل ربيعة الرأيِ ، وفرقوا بينهما، هي قصة  جميلة  جدًا، لكن يشبه أن تكو ن موضوعة،</w:t>
      </w:r>
    </w:p>
    <w:p>
      <w:pPr/>
      <w:r>
        <w:rPr>
          <w:shd w:val="clear" w:fill="eeee80"/>
        </w:rPr>
        <w:t xml:space="preserve">يقول ابن القاس مِ - صاح  ب مال  ك الذي جالسه أكثر من عشرين عامًا - قال: أفضى بمال  ك طل ب  العلمِ  إ لى أنْ نقضَ  سقفَ  بيتهِ  فبا عَ خشبه ،</w:t>
      </w:r>
    </w:p>
    <w:p>
      <w:pPr/>
      <w:r>
        <w:rPr/>
        <w:t xml:space="preserve"> ثم انَّالت عليه الدنيا بعد.وكان يُتا  ل لطلبِ  العلمِ ، وطال ب  العلمِ  يَ ب  أنْ يكو نَ فيه شيء   من الاحتيالِ،</w:t>
      </w:r>
    </w:p>
    <w:p>
      <w:pPr/>
      <w:r>
        <w:rPr>
          <w:shd w:val="clear" w:fill="eeee80"/>
        </w:rPr>
        <w:t xml:space="preserve"> قال: كن  ت آتي نافعًا -نافع مولى ابن عمر كان مشهو رًا بشدة الخ  لق- قال: فكن  ت آتي نافعًا نص فَ النهارِ ،</w:t>
      </w:r>
    </w:p>
    <w:p>
      <w:pPr/>
      <w:r>
        <w:rPr/>
        <w:t xml:space="preserve">  لا يظلني منه شيء ، فأجل  س عن دَ عتب ةِ بيت هِ، ح تى إذا خرجَ  يري د  المسجدَ  مشي  ت بإزائهِ  أ ريه أ ني  لا أقصده،  فأماشيه ساعةً ،</w:t>
      </w:r>
    </w:p>
    <w:p>
      <w:pPr/>
      <w:r>
        <w:rPr>
          <w:shd w:val="clear" w:fill="eeee80"/>
        </w:rPr>
        <w:t xml:space="preserve">أسأله: ماذا قال اب  ن عم رَ في  كذا؟ فيجيب ني؛</w:t>
      </w:r>
    </w:p>
    <w:p>
      <w:pPr/>
      <w:r>
        <w:rPr/>
        <w:t xml:space="preserve"> فأنصرف.</w:t>
      </w:r>
    </w:p>
    <w:p>
      <w:pPr/>
      <w:r>
        <w:rPr>
          <w:shd w:val="clear" w:fill="eeee80"/>
        </w:rPr>
        <w:t xml:space="preserve">  كم من الوق تِ يُتا  ج مال ك  وهو يسأله في  ك لِ  يو م  سؤالًا ؟! </w:t>
      </w:r>
    </w:p>
    <w:p>
      <w:pPr/>
      <w:r>
        <w:rPr>
          <w:shd w:val="clear" w:fill="eeee80"/>
        </w:rPr>
        <w:t xml:space="preserve">قال:  كان يأتي ابن هرمز بكر ةً فما ينصر  ف منه إلا بالليلِ،</w:t>
      </w:r>
    </w:p>
    <w:p>
      <w:pPr/>
      <w:r>
        <w:rPr>
          <w:shd w:val="clear" w:fill="eeee80"/>
        </w:rPr>
        <w:t xml:space="preserve"> وكان أحيا نًا يعطي أمة ابن هرمز شيئًا ،</w:t>
      </w:r>
    </w:p>
    <w:p>
      <w:pPr/>
      <w:r>
        <w:rPr>
          <w:shd w:val="clear" w:fill="eeee80"/>
        </w:rPr>
        <w:t xml:space="preserve"> ويقول لها: إذا جاء أحد من الطلبة فقولي لهم: الشيخ مشغول واصرفيهم؛</w:t>
      </w:r>
    </w:p>
    <w:p>
      <w:pPr/>
      <w:r>
        <w:rPr/>
        <w:t xml:space="preserve"> لينفر دَ هو بالشيخِ ، وكان يُر ص  على ملازمة الزهري،  والزهري ديوان من دواوين العل م.</w:t>
      </w:r>
    </w:p>
    <w:p>
      <w:pPr/>
      <w:r>
        <w:rPr>
          <w:shd w:val="clear" w:fill="eeee80"/>
        </w:rPr>
        <w:t xml:space="preserve">أنت م تعرفون أ ن الحدي ثَ الغريبَ  -الحدي ثَ الذي ينفر د  به را و في طبق ة  من الطبقا  ت - الغال  ب عليه الضع ف،</w:t>
      </w:r>
    </w:p>
    <w:p>
      <w:pPr/>
      <w:r>
        <w:rPr/>
        <w:t xml:space="preserve"> ولذلك لما قيل لمال  ك مرةً : إ ن فلانًا يُف ظ  كذا وكذا من الغري بِ. قال: من الغريبِ  نفِ ر .الغال ب  على الغري  ب أن ه  ضعي ف ، أق  ل الغري بِ يكون صحيحًا،</w:t>
      </w:r>
    </w:p>
    <w:p>
      <w:pPr/>
      <w:r>
        <w:rPr>
          <w:shd w:val="clear" w:fill="eeee80"/>
        </w:rPr>
        <w:t xml:space="preserve">ولذلك قال العراق ي  في أَلْفيتهِ: </w:t>
      </w:r>
    </w:p>
    <w:p>
      <w:pPr/>
      <w:r>
        <w:rPr>
          <w:shd w:val="clear" w:fill="eeee80"/>
        </w:rPr>
        <w:t xml:space="preserve">وقال  مسل م  روى الزهر ي ** تسعين فردًا  كلها قو ي.</w:t>
      </w:r>
    </w:p>
    <w:p>
      <w:pPr/>
      <w:r>
        <w:rPr>
          <w:shd w:val="clear" w:fill="eeee80"/>
        </w:rPr>
        <w:t xml:space="preserve">فلذلك كان مال ك  يُر ص  حرصًا شديدًا على الأخذ من الزهرِ ي.</w:t>
      </w:r>
    </w:p>
    <w:p>
      <w:pPr/>
      <w:r>
        <w:rPr/>
        <w:t xml:space="preserve">في يوم  العيد قال مال ك  في نفسه: اليوم أج د الزهر ي خاليا، فانصرف من صلاةِ  العيدِ  إلى دا رِ الزهر يِ.</w:t>
      </w:r>
    </w:p>
    <w:p>
      <w:pPr/>
      <w:r>
        <w:rPr>
          <w:shd w:val="clear" w:fill="eeee80"/>
        </w:rPr>
        <w:t xml:space="preserve">قال  الزهري لأمَ ة له:  انظري هل  أح د  من  أصحابنا  بالباب؟  فنظَ  رَت  فوجدَ تْ   مالكًا؛</w:t>
      </w:r>
    </w:p>
    <w:p>
      <w:pPr/>
      <w:r>
        <w:rPr/>
        <w:t xml:space="preserve">غلامك الأشقر، تحسبه من كثرة تردده على الزهري غلامًا له. قالت : غلامك الأشقر؛</w:t>
      </w:r>
    </w:p>
    <w:p>
      <w:pPr/>
      <w:r>
        <w:rPr>
          <w:shd w:val="clear" w:fill="eeee80"/>
        </w:rPr>
        <w:t xml:space="preserve">فلما دخل قال له الزهر ي: ما أرا ك انقلبت إلى بيتك؟ قال: لا .</w:t>
      </w:r>
    </w:p>
    <w:p>
      <w:pPr/>
      <w:r>
        <w:rPr>
          <w:shd w:val="clear" w:fill="eeee80"/>
        </w:rPr>
        <w:t xml:space="preserve"> قال: وما أحسب كَ  طعمتَ؟   قال: ما طعم ت .</w:t>
      </w:r>
    </w:p>
    <w:p>
      <w:pPr/>
      <w:r>
        <w:rPr/>
        <w:t xml:space="preserve"> قال : فاطعم،</w:t>
      </w:r>
    </w:p>
    <w:p>
      <w:pPr/>
      <w:r>
        <w:rPr>
          <w:shd w:val="clear" w:fill="eeee80"/>
        </w:rPr>
        <w:t xml:space="preserve"> وق دم له طعامًا.</w:t>
      </w:r>
    </w:p>
    <w:p>
      <w:pPr/>
      <w:r>
        <w:rPr/>
        <w:t xml:space="preserve"> قال: لا حاجة لي فيه .</w:t>
      </w:r>
    </w:p>
    <w:p>
      <w:pPr/>
      <w:r>
        <w:rPr>
          <w:shd w:val="clear" w:fill="eeee80"/>
        </w:rPr>
        <w:t xml:space="preserve"> قا ل: ما تريد؟ قال أري د أنْ  تحدثني .</w:t>
      </w:r>
    </w:p>
    <w:p>
      <w:pPr/>
      <w:r>
        <w:rPr/>
        <w:t xml:space="preserve"> قال: اكت ب، فأخرج ألواحه؛ فح دثه الزهر ي أربعين حديثا، ثم انتهى من التحديث. فقال له  مال ك:  زدني؛  فقال له  الزهر ي:  اذهب.</w:t>
      </w:r>
    </w:p>
    <w:p>
      <w:pPr/>
      <w:r>
        <w:rPr>
          <w:shd w:val="clear" w:fill="eeee80"/>
        </w:rPr>
        <w:t xml:space="preserve">  إنْ كنتَ   روي تَ  -أي حفظت-  هذه الأحاديث؛</w:t>
      </w:r>
    </w:p>
    <w:p>
      <w:pPr/>
      <w:r>
        <w:rPr/>
        <w:t xml:space="preserve"> فأن ت حاف ظ .قال مالك: فأخذ الألواح ، فعرض عليه مالك الأربعين حديثا كل ها؛</w:t>
      </w:r>
    </w:p>
    <w:p>
      <w:pPr/>
      <w:r>
        <w:rPr>
          <w:shd w:val="clear" w:fill="eeee80"/>
        </w:rPr>
        <w:t xml:space="preserve">قمْ فأنت وعاء   من أوعيةِ  العلمِ .</w:t>
      </w:r>
    </w:p>
    <w:p>
      <w:pPr/>
      <w:r>
        <w:rPr>
          <w:shd w:val="clear" w:fill="eeee80"/>
        </w:rPr>
        <w:t xml:space="preserve">وفي رواي ة  أنه قال: قم ف لَ نِعم  مستود ع العلمِ  أنتَ .</w:t>
      </w:r>
    </w:p>
    <w:p>
      <w:pPr/>
      <w:r>
        <w:rPr>
          <w:shd w:val="clear" w:fill="eeee80"/>
        </w:rPr>
        <w:t xml:space="preserve"> وأنت م  تعلمون  أ ن  المحدثين اختلفوا في  قضي ة   -وقال  العراقي  الأولَى   أ لا   يخا ض   فيها-  أص ح الأسانيد .</w:t>
      </w:r>
    </w:p>
    <w:p>
      <w:pPr/>
      <w:r>
        <w:rPr/>
        <w:t xml:space="preserve">يقول العراقي: والمعتمد الإمساك عن حكمنا على سند أنه أصح مطلقً ا،</w:t>
      </w:r>
    </w:p>
    <w:p>
      <w:pPr/>
      <w:r>
        <w:rPr>
          <w:shd w:val="clear" w:fill="eeee80"/>
        </w:rPr>
        <w:t xml:space="preserve"> هذا المختار - أنيمسك عن القول بأن الإسناد الفلاني أصح الأسانيد مطلقا- وإن كان ولا بد فيقال -مث لا- أصح أحاديث المدنيين كذا،</w:t>
      </w:r>
    </w:p>
    <w:p>
      <w:pPr/>
      <w:r>
        <w:rPr/>
        <w:t xml:space="preserve"> فيقيد بالبلد، أو يقيد بالصحابي فيقال: أصح الأسانيد عن أبي هريرة كذا، أو يقيد بنحو هذا من التقييد،</w:t>
      </w:r>
    </w:p>
    <w:p>
      <w:pPr/>
      <w:r>
        <w:rPr>
          <w:shd w:val="clear" w:fill="eeee80"/>
        </w:rPr>
        <w:t xml:space="preserve"> أما أن يترك الأمر على إطلاقه  -أصح الأسانيد مطلقا- فهذا الأولى أن يمسك عن مثله،</w:t>
      </w:r>
    </w:p>
    <w:p>
      <w:pPr/>
      <w:r>
        <w:rPr/>
        <w:t xml:space="preserve"> لكن قال العراقي: وقد خاض به قوم، فقيل: مالك عن نافع بما رواه الناسك مولاهم، هذا قول البخاري.</w:t>
      </w:r>
    </w:p>
    <w:p>
      <w:pPr/>
      <w:r>
        <w:rPr>
          <w:shd w:val="clear" w:fill="eeee80"/>
        </w:rPr>
        <w:t xml:space="preserve">البخار ي يقول أص ح الأسانيد مطلقًا ما رواه مال ك  عن ناف ع عن ابن عم ر .</w:t>
      </w:r>
    </w:p>
    <w:p>
      <w:pPr/>
      <w:r>
        <w:rPr>
          <w:shd w:val="clear" w:fill="eeee80"/>
        </w:rPr>
        <w:t xml:space="preserve"> زادوا ما رواه الشافع  ي عن مال ك.</w:t>
      </w:r>
    </w:p>
    <w:p>
      <w:pPr/>
      <w:r>
        <w:rPr>
          <w:shd w:val="clear" w:fill="eeee80"/>
        </w:rPr>
        <w:t xml:space="preserve">زاد العراق  ي ما رواه أحم  د عن الشافع يِ  عن مال ك  عن ناف ع عن اب نِ عمر.</w:t>
      </w:r>
    </w:p>
    <w:p>
      <w:pPr/>
      <w:r>
        <w:rPr>
          <w:shd w:val="clear" w:fill="eeee80"/>
        </w:rPr>
        <w:t xml:space="preserve">الإمام أحمد ذهب إلى إسناد آخر.</w:t>
      </w:r>
    </w:p>
    <w:p>
      <w:pPr/>
      <w:r>
        <w:rPr/>
        <w:t xml:space="preserve">لكن اختيارَ  البخار يِ  ليس بالشيءِ  الهينِ ، يقال: أص ح الأسانيد )سلسلة الذهبِ (. لما فرغ مال  ك من طل بِ ما عند أه لِ المدينةِ  من العلمِ، وتأ ه لَ للتعليمِ، هو يرى في نفسِهِ  أهليةَ ذلك، لكنه لا يقنع برأي نفسِهِ  في نفسه، ويُتا  ج أن يرك نَ إ لى رأ يِ غير ه فيه، وهم شيوخه، وهم أهل  الفضلِ   والصلاح في المدينة،</w:t>
      </w:r>
    </w:p>
    <w:p>
      <w:pPr/>
      <w:r>
        <w:rPr>
          <w:shd w:val="clear" w:fill="eeee80"/>
        </w:rPr>
        <w:t xml:space="preserve">  ولذلك قال:  ليس كل من  أح  ب  أ ن  يَل سَ   في  المسجدِ  للحديثِ  وال فتيا جلس.</w:t>
      </w:r>
    </w:p>
    <w:p>
      <w:pPr/>
      <w:r>
        <w:rPr>
          <w:shd w:val="clear" w:fill="eeee80"/>
        </w:rPr>
        <w:t xml:space="preserve">لا ينبغي أن تَلسَ  حتى  تستشير أهلَ العلمِ  والفضلِ  فإن أشاروا عليك بالجلوس فاجل س.</w:t>
      </w:r>
    </w:p>
    <w:p>
      <w:pPr/>
      <w:r>
        <w:rPr>
          <w:shd w:val="clear" w:fill="eeee80"/>
        </w:rPr>
        <w:t xml:space="preserve">قال:" وما جلس ت  حتى شهِدَ  لي سبعون من أهل الفضل أني أه ل لذلك".</w:t>
      </w:r>
    </w:p>
    <w:p>
      <w:pPr/>
      <w:r>
        <w:rPr/>
        <w:t xml:space="preserve"> وهؤلاء السبعون وإ ن شهدوا؛  فقد كان  مال ك   -رحمه الله-  يستعظ م   المسائ لَ  جدًا،  سأله مرة  إنسا ن،يا أبا عب د الله إنَّا مسألة  خفيفة ، فقال مالك -رحمه الله-: خفيفة ؟! ليس في العلم شي ء  خفي ف،كان إذ ا  سئلَ  تري ثَ  ونظرَ،</w:t>
      </w:r>
    </w:p>
    <w:p>
      <w:pPr/>
      <w:r>
        <w:rPr>
          <w:shd w:val="clear" w:fill="eeee80"/>
        </w:rPr>
        <w:t xml:space="preserve"> فتكلم معه أصحابه في هذا فبكى -رحمه الله- وقال: إ ني أخاف أن يكو نَ لي من المسائلِ  يو م  وأي يو م.</w:t>
      </w:r>
    </w:p>
    <w:p>
      <w:pPr/>
      <w:r>
        <w:rPr>
          <w:shd w:val="clear" w:fill="eeee80"/>
        </w:rPr>
        <w:t xml:space="preserve">وأتاه آ ت -القصة مشهورة- من العراق سأله عن أربعين مسأل ة  فأجابه في ثما نِ مسائل،</w:t>
      </w:r>
    </w:p>
    <w:p>
      <w:pPr/>
      <w:r>
        <w:rPr/>
        <w:t xml:space="preserve"> وفي اثنتين وثلاثين مسألة يقول: لا أدري.وجاءه مرة إنسان من الأندلس فسأله مسألة،</w:t>
      </w:r>
    </w:p>
    <w:p>
      <w:pPr/>
      <w:r>
        <w:rPr>
          <w:shd w:val="clear" w:fill="eeee80"/>
        </w:rPr>
        <w:t xml:space="preserve"> فما درى ما يَيب فيها؟ فقال: إ ن مَنْ ورائي أمروني أن آتي ك فماذا أقول لهم ؟ قال: ارجع إليه م من غ د،</w:t>
      </w:r>
    </w:p>
    <w:p>
      <w:pPr/>
      <w:r>
        <w:rPr/>
        <w:t xml:space="preserve"> وكان الرج ل  سيعود إلى بلده ، فرجع، وقد حزم أمتعته، وأر ى مالكً ا أنه راج ع ؛ ليقدح فكره   ويعطيه حكمًا. فقال مال ك: لا أدري ، نظ ر فوجد نفسه لا يدري ، فقال هذا السائل: فماذا أقول للناس ؟ قال قل لهم : إن مالكًا لا يدري .</w:t>
      </w:r>
    </w:p>
    <w:p>
      <w:pPr/>
      <w:r>
        <w:rPr>
          <w:shd w:val="clear" w:fill="eeee80"/>
        </w:rPr>
        <w:t xml:space="preserve"> قال: فإن كنت لا تدري فمن يدري؟ قال: مَ ن عل   مَه الله ،</w:t>
      </w:r>
    </w:p>
    <w:p>
      <w:pPr/>
      <w:r>
        <w:rPr/>
        <w:t xml:space="preserve"> وهذا كان يعطيه -رحمه الله- هيبةً  عظيمةً، كان يهابه طلبت ه،</w:t>
      </w:r>
    </w:p>
    <w:p>
      <w:pPr/>
      <w:r>
        <w:rPr>
          <w:shd w:val="clear" w:fill="eeee80"/>
        </w:rPr>
        <w:t xml:space="preserve">  تلاميذ  مال ك   هم  شيو خ   للبخار  يِ  ومسل م.</w:t>
      </w:r>
    </w:p>
    <w:p>
      <w:pPr/>
      <w:r>
        <w:rPr>
          <w:shd w:val="clear" w:fill="eeee80"/>
        </w:rPr>
        <w:t xml:space="preserve">  فإذا  عرفتم  هذا  علمت م عظمة هؤلاء الطلبة  وك بَرَ  قدرهم،</w:t>
      </w:r>
    </w:p>
    <w:p>
      <w:pPr/>
      <w:r>
        <w:rPr/>
        <w:t xml:space="preserve">  ومع ذلك كانوا  ين كِسون  أبصارهم،</w:t>
      </w:r>
    </w:p>
    <w:p>
      <w:pPr/>
      <w:r>
        <w:rPr>
          <w:shd w:val="clear" w:fill="eeee80"/>
        </w:rPr>
        <w:t xml:space="preserve">  ويخفضون  أصوات م  في مجلس مالك للهيبة العظيمة التي كان أوتيها.</w:t>
      </w:r>
    </w:p>
    <w:p>
      <w:pPr/>
      <w:r>
        <w:rPr/>
        <w:t xml:space="preserve">يذكرون أن مالكً ا  كان في مجلس أبي جعفر المنصور الخليفة، وشاب صغ  ير أو طفل يريد الدخول،  فإذا أ ر اد الدخول خرج، فيعيد الدخول ثم يخرج، قال أبو جعفر المنصور لمال ك: تدري من هذا ؟  قال: لا يا أم ير المؤمن ين . قال : هذا ابني أهابَ  من شيبتك ،</w:t>
      </w:r>
    </w:p>
    <w:p>
      <w:pPr/>
      <w:r>
        <w:rPr>
          <w:shd w:val="clear" w:fill="eeee80"/>
        </w:rPr>
        <w:t xml:space="preserve"> يري  د أ ن يدخلَ  المجل سَ ثم يها ب فيخرج.</w:t>
      </w:r>
    </w:p>
    <w:p>
      <w:pPr/>
      <w:r>
        <w:rPr/>
        <w:t xml:space="preserve">وكان له مع ذلك عناية بمظهرهِ؛ يلب س  الثياب الحسنة الفاخرة، يتأن ق  في أكله، ويختار منه الجي د ، ويُب الموز لع ل ة، يقول: ليس شيء   أشبه بفاكهة الجنة منه، تطلبه في الصيفِ  تَده، تطلبه في الشتاءِ  تَده،</w:t>
      </w:r>
    </w:p>
    <w:p>
      <w:pPr/>
      <w:r>
        <w:rPr>
          <w:shd w:val="clear" w:fill="eeee80"/>
        </w:rPr>
        <w:t xml:space="preserve"> والله يقول عن فاكهة أهل الجنة: }أ  كل هَا دَائ م وَظِل هَا{ ]الرعد 35[ وهذا يشبهها فكان يُبه لهذا .</w:t>
      </w:r>
    </w:p>
    <w:p>
      <w:pPr/>
      <w:r>
        <w:rPr>
          <w:shd w:val="clear" w:fill="eeee80"/>
        </w:rPr>
        <w:t xml:space="preserve">أصابته تلك المحنة المشهورة  و ضر بَ بالسياطِ ،</w:t>
      </w:r>
    </w:p>
    <w:p>
      <w:pPr/>
      <w:r>
        <w:rPr/>
        <w:t xml:space="preserve"> ضربه  أم  ير المدينةِ ،</w:t>
      </w:r>
    </w:p>
    <w:p>
      <w:pPr/>
      <w:r>
        <w:rPr>
          <w:shd w:val="clear" w:fill="eeee80"/>
        </w:rPr>
        <w:t xml:space="preserve"> اختلف المؤرخون في هذه المحنة حتى قال ابن مهدي -رحمه الله-: اختلفوا في سبب ضربه،</w:t>
      </w:r>
    </w:p>
    <w:p>
      <w:pPr/>
      <w:r>
        <w:rPr/>
        <w:t xml:space="preserve"> واختلفوا في مَ نْ ولي ضربه، واختلفوا في خلافةِ  من ضرب. الذي يعنينا هو سب  ب الضربِ،</w:t>
      </w:r>
    </w:p>
    <w:p>
      <w:pPr/>
      <w:r>
        <w:rPr>
          <w:shd w:val="clear" w:fill="eeee80"/>
        </w:rPr>
        <w:t xml:space="preserve"> قيل : إن ه   ضر بَ لأنه كان يق دِ  م عثما نَ على عل  ي -رضي الله عنهما- فوشى به العلو يون فضربَ .</w:t>
      </w:r>
    </w:p>
    <w:p>
      <w:pPr/>
      <w:r>
        <w:rPr>
          <w:shd w:val="clear" w:fill="eeee80"/>
        </w:rPr>
        <w:t xml:space="preserve">وقيل: إنم ا ضربَ  لأنه  كان يُ  رِم نكاحَ  المتعةِ .</w:t>
      </w:r>
    </w:p>
    <w:p>
      <w:pPr/>
      <w:r>
        <w:rPr>
          <w:shd w:val="clear" w:fill="eeee80"/>
        </w:rPr>
        <w:t xml:space="preserve">وقيل: ضر بَ -وهذا هو الأظهر- لأنهكا ن  ي فتي بأ ن طلاق المكر هِ لا يق ع،</w:t>
      </w:r>
    </w:p>
    <w:p>
      <w:pPr/>
      <w:r>
        <w:rPr/>
        <w:t xml:space="preserve"> الذي ألجِ ئَ إ لى تطليقزوجته طلاقه لا يق ع، هذا هو المشهور من مذهبه  ويعرفه أصحابه الآن، لكن ما علاقة هذا بضربه؟ والغال  ب أن الأمرا ءَ لا تضرب إلا لأم ر سياس  ي، ولا تضر ب  لأم ر فقه  ي مح ض، وهذا كان له تعل ق بأم ر سياس  ي،</w:t>
      </w:r>
    </w:p>
    <w:p>
      <w:pPr/>
      <w:r>
        <w:rPr>
          <w:shd w:val="clear" w:fill="eeee80"/>
        </w:rPr>
        <w:t xml:space="preserve"> كان الذين خرجوا مع النفس الزكية -رحمها الله- على العباسيين أشاعو ا في الن ا سِ أن البيعةَ  لأبي جعفر المنصورِ  أخذت  كرهًا،</w:t>
      </w:r>
    </w:p>
    <w:p>
      <w:pPr/>
      <w:r>
        <w:rPr/>
        <w:t xml:space="preserve"> كانوا إذ ا أرادوا  إنسانًا على البيعةِ، وأرادو ا إكراهه على ذلك حل  فوه بأيما نِ الطلاقِ، يعني :  إن نقضَ  البيعةِ  فك ل امرأ ة  له طالقة وك  ل عب  د له ح ر  إلى آخره؛ فيرى نفسه مقيدًا، وإن كان يريد أن يخرجَ  على الخليفةِ  لكن يرى نفسَ ه  مقيدًا بهذا،</w:t>
      </w:r>
    </w:p>
    <w:p>
      <w:pPr/>
      <w:r>
        <w:rPr>
          <w:shd w:val="clear" w:fill="eeee80"/>
        </w:rPr>
        <w:t xml:space="preserve"> فأتوا مالكًا يستفتونه ما حكم هذا الطلا ق؟ فأفتى بأنه ليس على مستكره طلا ق.</w:t>
      </w:r>
    </w:p>
    <w:p>
      <w:pPr/>
      <w:r>
        <w:rPr/>
        <w:t xml:space="preserve">هذه فت وى لا تقف عند باب المسجدِ، هذه فتوى يأخذها منك  ويخر  ج بها غدًا على الخليف ةِ ويشي ع  المشاكلَ، فبعث إليه أم  ير المدينة وقال: يا أبا عب دِ اللِه  فتواك هذه  يُِدث بها كذا وكذا ،</w:t>
      </w:r>
    </w:p>
    <w:p>
      <w:pPr/>
      <w:r>
        <w:rPr>
          <w:shd w:val="clear" w:fill="eeee80"/>
        </w:rPr>
        <w:t xml:space="preserve"> فانظر لنفسِكَ  ماذا ترى ؟ ثم س ر بَ إلى مجلسه من يسأله عنها ليرى ه ل امتثل مال ك  أم لِ يمتثل ؟ فلما سئل قال مال  ك - على رؤو سِ الن ا سِ-: ليس على مستكر ه  طلا ق،</w:t>
      </w:r>
    </w:p>
    <w:p>
      <w:pPr/>
      <w:r>
        <w:rPr/>
        <w:t xml:space="preserve"> فأمر أم ير المدينة فأ خِذَ مال ك  -رحمه الله- و ضربَ  بالسياطِ، و م د - أي  ش دتْ يداه بالحبالِ ، و م د - حتى  خ لعت كتف ه ، فما كان بع  د يستطي  ع أ ن يَع لَ رداء ه  على كتفه، و ضربَ  بالسياطِ  حتى كان ظه ره   مش رحًا بأث ر الضر بِ  فيه ا،  وطِي فَ  به في المدينة على  حما ر  -أكرمكم  الله-،  ولما  طِي فَ  به  قيل له:  ع ر ف بنفسِكَ . فكان ينادي ويقول: من عَ رَفني فقد عَ رَفني،ليس على مستكر ه  طلا ق.</w:t>
      </w:r>
    </w:p>
    <w:p>
      <w:pPr/>
      <w:r>
        <w:rPr>
          <w:shd w:val="clear" w:fill="eeee80"/>
        </w:rPr>
        <w:t xml:space="preserve"> فبلغ هذا أم ير المدينة فقال: أدركوه وأنزلوه .</w:t>
      </w:r>
    </w:p>
    <w:p>
      <w:pPr/>
      <w:r>
        <w:rPr/>
        <w:t xml:space="preserve">الشاهد أنَّهم قالوا: ارتكب منه أمر عظي م، ولكن كأن تلك الأسواط  كانت  حليا  حل  يَ بها مال ك، فلم يز لْ أمره في ارتفاع بع د  حتى قبضه الله إليه.بلغ هذا الخليفة أ با جعفر المنصور فجاء إ لى الحجاز حاجًّا ، وواعدَ  مالكً ا ليلقاه، فلما دخل إلي ه أبو جعفر المنصور  حلف بالل ما أمر بهذا ولا علم ه،</w:t>
      </w:r>
    </w:p>
    <w:p>
      <w:pPr/>
      <w:r>
        <w:rPr>
          <w:shd w:val="clear" w:fill="eeee80"/>
        </w:rPr>
        <w:t xml:space="preserve"> وقال لمال ك: والله إني  إخالك أمانًا  من الفتنة لأهل الحرمين،</w:t>
      </w:r>
    </w:p>
    <w:p>
      <w:pPr/>
      <w:r>
        <w:rPr/>
        <w:t xml:space="preserve"> فإنَّم أسر ع النا سِ في الفتن، وإخال مقامك بين ظهرانيهم أمانًا لهم من الفتن ، واعتذر إليه، وقال: وقد أمرت بفلا ن  أن يؤتى به علقة،</w:t>
      </w:r>
    </w:p>
    <w:p>
      <w:pPr/>
      <w:r>
        <w:rPr>
          <w:shd w:val="clear" w:fill="eeee80"/>
        </w:rPr>
        <w:t xml:space="preserve"> ووالله لأنزل ن به من العقوبة أضعاف ما أنزلَ  بك،</w:t>
      </w:r>
    </w:p>
    <w:p>
      <w:pPr/>
      <w:r>
        <w:rPr/>
        <w:t xml:space="preserve"> فقال مال ك: عفا الله عن أم ير المؤمنين وأكرمه وأحسن مثواه،</w:t>
      </w:r>
    </w:p>
    <w:p>
      <w:pPr/>
      <w:r>
        <w:rPr>
          <w:shd w:val="clear" w:fill="eeee80"/>
        </w:rPr>
        <w:t xml:space="preserve"> لقد عفوت عنه لقرابتهمن رسول الله ﷺ ولقرابته منك،</w:t>
      </w:r>
    </w:p>
    <w:p>
      <w:pPr/>
      <w:r>
        <w:rPr/>
        <w:t xml:space="preserve"> ف س ر  أبو جعفر بهذا، وقال مالك لتلاميذه: خشي ت  أن أمو ت أمس تحتَ  الضربِ،</w:t>
      </w:r>
    </w:p>
    <w:p>
      <w:pPr/>
      <w:r>
        <w:rPr>
          <w:shd w:val="clear" w:fill="eeee80"/>
        </w:rPr>
        <w:t xml:space="preserve"> خشي ت  أن أموت أم س فألقى رسولَ   اللِه ﷺ فأستحي من لقائه أن يدخ لَ أح د  من أهله النارَ  بسب ب.</w:t>
      </w:r>
    </w:p>
    <w:p>
      <w:pPr/>
      <w:r>
        <w:rPr>
          <w:shd w:val="clear" w:fill="eeee80"/>
        </w:rPr>
        <w:t xml:space="preserve">عاش بعد ذلك مك رمًا محفوفا بالعنايةِ  والمهابةِ  إ لى أن ماتَ  -رحمه الله- بالمدينةِ  سنةَ  تس ع وسبعين ومئة.</w:t>
      </w:r>
    </w:p>
    <w:p>
      <w:pPr/>
      <w:r>
        <w:rPr/>
        <w:t xml:space="preserve"> قل ت  لكم:  كان مهيبا جدًا.  كان إذا دخل داخل مجلس مال  ك فسل مَ  يردون السلامَ  همهمةً، ويشيرون إليه ألا تتكل م.</w:t>
      </w:r>
    </w:p>
    <w:p>
      <w:pPr/>
      <w:r>
        <w:rPr>
          <w:shd w:val="clear" w:fill="eeee80"/>
        </w:rPr>
        <w:t xml:space="preserve">وقعت  قصة   طريفة   لأحد  القرا ءِ  )هشام  قارئ  أهل  الشام   وأحد  الرواة عن القراء السبعة( من القراء السبعة عندكم ؟ </w:t>
      </w:r>
    </w:p>
    <w:p>
      <w:pPr/>
      <w:r>
        <w:rPr/>
        <w:t xml:space="preserve">نافع المدني يروي عنه ور  ش الذي هو اختيار المغاربة، وقالون الذي يقرأ به النا  س في ليبيا وفي السودا ن، وابن  كث ير المك ي  وهذا يروي قراءته البزي وقنبل.</w:t>
      </w:r>
    </w:p>
    <w:p>
      <w:pPr/>
      <w:r>
        <w:rPr>
          <w:shd w:val="clear" w:fill="eeee80"/>
        </w:rPr>
        <w:t xml:space="preserve">العا لَِ الإسلامي إما يقرأون بور ش  -وهم من ذكرت لكم- أو بقالون -وهم من ذكرت لك م- وباقيهم يقرأون بحفص.</w:t>
      </w:r>
    </w:p>
    <w:p>
      <w:pPr/>
      <w:r>
        <w:rPr/>
        <w:t xml:space="preserve"> أتدرون لماذا انتشر حفص؟ بسبب العثمانيين ، كل الرقعة التي حكمها العثمانيون اختاروا روايةَ  حف ص؛ فقرأ الناس فيها بحف ص، وإلا فالمف ترض أ ن المكيين يقرأون برواي ةِ ابن كث ير لأنه مك ي ،  والمدنيون يقرأو ن برواية ناف ع، والشاميون يقرأون برواية عبد الله الشامي، والعراقيون يقرأون بحمزة وبالكسائي وبعاصم، لكن الحال على م ا ذكرت لك م، ابن عامر الشامي له راويان ابن ذكوان  وهشام، أراد هشام أن يذهب ليسمع الموطأ من مالك؛ فباع أبو ه بيت ا له ليج هِ زَ ابنه ليذهب إلى المدين ةِ ويأخذَ  الموطأ عن مال ك، المحدثون بينه م خلا ف  في مسألة من مسائل  التحَ مل  وهي العرض،</w:t>
      </w:r>
    </w:p>
    <w:p>
      <w:pPr/>
      <w:r>
        <w:rPr>
          <w:shd w:val="clear" w:fill="eeee80"/>
        </w:rPr>
        <w:t xml:space="preserve">  هل الشيخ يقرأ على الطلبة أم  يقرأ  الطالب على الشيخ؟ الحجا زيون -ومنهم مالك- لا يف  رِقون بين أن تسم عَ من لف ظِ الشيخِ،</w:t>
      </w:r>
    </w:p>
    <w:p>
      <w:pPr/>
      <w:r>
        <w:rPr/>
        <w:t xml:space="preserve"> أو أن تقرأَ  على الشي خِ وهو يسم ع، فيجوز أن تقول في كل صور ة من الصورتين: حَ دثَ نا أو أخبرنا .بخلاف الشاميين فه م يرون أن سماعك من الشيخ أعلى من قراءتك عليه ، هشام شامي وتَشم الرحل ةَ إ لى المدينةِ  وهو لا علم له بالطقو سِ في مجل سِ مال ك، وشاب بلغ مبلغ الرجال فوصَلَ   وسعي د  أنه أتى المدينة، جرى جر يًا إلى مجلس مال  ك فوجد المجل س فقام على الناس، وقال : يا أ باعبد الله جئ ت ك لتحدثني، ما هذا الكسر لأدب توارثه الناس في مجلس مالك؟ قال: ما هو إلا أن قلت ما قلت  فأخذت ني  المقار ع،  مالك كان عنده الطلبة وكان عنده  قو  م  من العبيد  غلا ظ الأكتاف،</w:t>
      </w:r>
    </w:p>
    <w:p>
      <w:pPr/>
      <w:r>
        <w:rPr>
          <w:shd w:val="clear" w:fill="eeee80"/>
        </w:rPr>
        <w:t xml:space="preserve">  مفتولو العضلات بأيديه م عصي - هي هذه المقار ع -  وكل من أساء الأدبَ أ  دِبَ.</w:t>
      </w:r>
    </w:p>
    <w:p>
      <w:pPr/>
      <w:r>
        <w:rPr/>
        <w:t xml:space="preserve">تأتي لتتعلم ، ولتتأدب ،</w:t>
      </w:r>
    </w:p>
    <w:p>
      <w:pPr/>
      <w:r>
        <w:rPr>
          <w:shd w:val="clear" w:fill="eeee80"/>
        </w:rPr>
        <w:t xml:space="preserve"> وإن احتاج التأديب إلى الضرب ضربتَ  .</w:t>
      </w:r>
    </w:p>
    <w:p>
      <w:pPr/>
      <w:r>
        <w:rPr/>
        <w:t xml:space="preserve">هشام رجل من أهل الله، من حملة  كتابِ  اللِه،</w:t>
      </w:r>
    </w:p>
    <w:p>
      <w:pPr/>
      <w:r>
        <w:rPr>
          <w:shd w:val="clear" w:fill="eeee80"/>
        </w:rPr>
        <w:t xml:space="preserve"> والله -عز وجل- له اعتناء   خا ص بحملة كتابه،</w:t>
      </w:r>
    </w:p>
    <w:p>
      <w:pPr/>
      <w:r>
        <w:rPr>
          <w:shd w:val="clear" w:fill="eeee80"/>
        </w:rPr>
        <w:t xml:space="preserve"> لما ضربَ  ذاك الضرب قال هشام: يا أ با عبد الله إ ن أبي باعَ بيت ا له وجهزني إليك وقال اذهب إ لى مال ك  لتأخذ منه؛</w:t>
      </w:r>
    </w:p>
    <w:p>
      <w:pPr/>
      <w:r>
        <w:rPr/>
        <w:t xml:space="preserve"> فلما جئتك لقيتني بمثل هذا، والله لا أسامحك أبدًا، فتأث  رَ  مال ك  جدًا بهذه الكلمةِ،</w:t>
      </w:r>
    </w:p>
    <w:p>
      <w:pPr/>
      <w:r>
        <w:rPr>
          <w:shd w:val="clear" w:fill="eeee80"/>
        </w:rPr>
        <w:t xml:space="preserve"> وقا ل: بأ ي شيء أستحل؟ فقال هشام: ضربتني أربع عشرة مقرعة فحدثني بأربعة عشر حديثا؛</w:t>
      </w:r>
    </w:p>
    <w:p>
      <w:pPr/>
      <w:r>
        <w:rPr/>
        <w:t xml:space="preserve"> فحدثه مالك. مال ك   لِ يُ دِث  هارون الرشيد ،  جاء هارو ن  الرشيد  ليسمعَ  الموطأ،يا أم ير المؤمنين ما قرأ ت  على أحد منذ كذا ، وكذا، إما أن تقرأَ  أنت،</w:t>
      </w:r>
    </w:p>
    <w:p>
      <w:pPr/>
      <w:r>
        <w:rPr>
          <w:shd w:val="clear" w:fill="eeee80"/>
        </w:rPr>
        <w:t xml:space="preserve"> أ و تأ تيَ بمن يقرأ لك ،</w:t>
      </w:r>
    </w:p>
    <w:p>
      <w:pPr/>
      <w:r>
        <w:rPr>
          <w:shd w:val="clear" w:fill="eeee80"/>
        </w:rPr>
        <w:t xml:space="preserve"> ويُ دِ ث  هشامً ا  بأربعة  عشر حدي ثًا،</w:t>
      </w:r>
    </w:p>
    <w:p>
      <w:pPr/>
      <w:r>
        <w:rPr/>
        <w:t xml:space="preserve">  فلما  ح دثه قال هشام  لمال ك:  زد في  الضربِ،  وزد في التحديثِ؛ قال انصرف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2026-10-19T02:17:58+00:00</dcterms:created>
  <dcterms:modified xsi:type="dcterms:W3CDTF">2026-10-19T02:17:58+00:00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