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أحد أبرز الشعراء الذين أسهموا في تأسيس الهايكو كشكل شعري مستقل هو ماتسوو باشو (1644-1694)،  انتشر الهايكو بشكل كبير في اليابان وازداد اهتمام الشعراء به،  بما في ذلك الشعراء العرب الذين تبنوا هذا الشكل وصاغوه بطريقتهم.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2026-10-17T22:31:49+00:00</dcterms:created>
  <dcterms:modified xsi:type="dcterms:W3CDTF">2026-10-17T22:31:49+00:00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