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يهتز العالم من غضب</w:t>
      </w:r>
    </w:p>
    <w:p>
      <w:pPr/>
      <w:r>
        <w:rPr>
          <w:shd w:val="clear" w:fill="eeee80"/>
        </w:rPr>
        <w:t xml:space="preserve">تهتز عواصم،</w:t>
      </w:r>
    </w:p>
    <w:p>
      <w:pPr/>
      <w:r>
        <w:rPr>
          <w:shd w:val="clear" w:fill="eeee80"/>
        </w:rPr>
        <w:t xml:space="preserve">قمعًا،</w:t>
      </w:r>
    </w:p>
    <w:p>
      <w:pPr/>
      <w:r>
        <w:rPr>
          <w:shd w:val="clear" w:fill="eeee80"/>
        </w:rPr>
        <w:t xml:space="preserve"> نسفا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2026-10-21T01:19:08+00:00</dcterms:created>
  <dcterms:modified xsi:type="dcterms:W3CDTF">2026-10-21T01:19:08+00:00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