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الملك المتأله: يعتبر الشكل من أشكال السلطة سياسية قديم و قد ظهر بمصر زمن الفراعنة و يمثلها شخص الفرعون .</w:t>
      </w:r>
    </w:p>
    <w:p>
      <w:pPr/>
      <w:r>
        <w:rPr>
          <w:shd w:val="clear" w:fill="eeee80"/>
        </w:rPr>
        <w:t xml:space="preserve">ولقد تمكن مينا أول فراعنة من توحيد المملكتين مصر في شمال و مصر في جنوب فنظر إليه المصريون القدامى بالإعجاب و تحول هذا الإعجاب إلى قداسى فأصبح الفرعون ملك وإله في نفس الوقت ( يجمع بين يديه السلطة السياسية وزعامة الدينية ) </w:t>
      </w:r>
    </w:p>
    <w:p>
      <w:pPr/>
      <w:r>
        <w:rPr>
          <w:shd w:val="clear" w:fill="eeee80"/>
        </w:rPr>
        <w:t xml:space="preserve">الحكم بحق إلهي: هو شكل من أشكال السلطة إستمرت فيه العلاقة بين السياسة والدين .</w:t>
      </w:r>
    </w:p>
    <w:p>
      <w:pPr/>
      <w:r>
        <w:rPr>
          <w:shd w:val="clear" w:fill="eeee80"/>
        </w:rPr>
        <w:t xml:space="preserve">و الحكم بالحق إله يعني الحكم بالتفويض من الله أي أن الملك هو خليفة الله في الأرض و خادمه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2026-09-15T00:45:00+00:00</dcterms:created>
  <dcterms:modified xsi:type="dcterms:W3CDTF">2026-09-15T00:45:00+00:00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