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يوفيرا وايت 4×1  �</w:t>
      </w:r>
    </w:p>
    <w:p>
      <w:pPr/>
      <w:r>
        <w:rPr>
          <w:shd w:val="clear" w:fill="eeee80"/>
        </w:rPr>
        <w:t xml:space="preserve">اروع ما توصل اليه خبرائنا </w:t>
      </w:r>
    </w:p>
    <w:p>
      <w:pPr/>
      <w:r>
        <w:rPr>
          <w:shd w:val="clear" w:fill="eeee80"/>
        </w:rPr>
        <w:t xml:space="preserve">مفعول ممتاز وواضح من اول 5 ايام</w:t>
      </w:r>
    </w:p>
    <w:p>
      <w:pPr/>
      <w:r>
        <w:rPr>
          <w:shd w:val="clear" w:fill="eeee80"/>
        </w:rPr>
        <w:t xml:space="preserve">يوفيرا وايت يعمل على تبييض البشرة ونضارتها وترطيبها وشدها من الاسبوع الاول</w:t>
      </w:r>
    </w:p>
    <w:p>
      <w:pPr/>
      <w:r>
        <w:rPr>
          <w:shd w:val="clear" w:fill="eeee80"/>
        </w:rPr>
        <w:t xml:space="preserve">امن تماما علي البشرة لا يحتوي على الكرتيزون أو البارابين كما أنه مطابق لمعايير الجودة والسلامة التي تحددها الهيئة التركية للغذاء والدواء  </w:t>
      </w:r>
    </w:p>
    <w:p>
      <w:pPr/>
      <w:r>
        <w:rPr>
          <w:shd w:val="clear" w:fill="eeee80"/>
        </w:rPr>
        <w:t xml:space="preserve">يوفيرا وايت الاقوي والأفضل بلا شك </w:t>
      </w:r>
    </w:p>
    <w:p>
      <w:pPr/>
      <w:r>
        <w:rPr>
          <w:shd w:val="clear" w:fill="eeee80"/>
        </w:rPr>
        <w:t xml:space="preserve">مع يوفيرا وايت ستكونين دائماً الأجمل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2026-10-03T06:29:05+00:00</dcterms:created>
  <dcterms:modified xsi:type="dcterms:W3CDTF">2026-10-03T06:29:05+00:00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