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وثيقة "فلسفة التعليم في سلطنة عمان" من الوثائق الأساسية التي ترسم ملامح النظام التعليمي في السلطنة حيث تشكل الركيزة الأساسية لتحقيق التنمية الشاملة والمستدامة.</w:t>
      </w:r>
    </w:p>
    <w:p>
      <w:pPr/>
      <w:r>
        <w:rPr/>
        <w:t xml:space="preserve"> تهدف هذه الوثيقة إلى تعزيز جودة التعليم،</w:t>
      </w:r>
    </w:p>
    <w:p>
      <w:pPr/>
      <w:r>
        <w:rPr>
          <w:shd w:val="clear" w:fill="eeee80"/>
        </w:rPr>
        <w:t xml:space="preserve"> وتوسيع نطاقه ليشمل جميع فئات المجتمع،</w:t>
      </w:r>
    </w:p>
    <w:p>
      <w:pPr/>
      <w:r>
        <w:rPr>
          <w:shd w:val="clear" w:fill="eeee80"/>
        </w:rPr>
        <w:t xml:space="preserve"> مع التركيز على تلبية احتياجات سوق العمل ومتطلبات العصر الحديث.</w:t>
      </w:r>
    </w:p>
    <w:p>
      <w:pPr/>
      <w:r>
        <w:rPr/>
        <w:t xml:space="preserve">تعتمد الوثيقة على المبادئ والقيم العمانية الأصيلة المتمثلة في الدين الإسلامي والتاريخ العماني والتراث الثقافي،</w:t>
      </w:r>
    </w:p>
    <w:p>
      <w:pPr/>
      <w:r>
        <w:rPr>
          <w:shd w:val="clear" w:fill="eeee80"/>
        </w:rPr>
        <w:t xml:space="preserve"> إلى جانب التفاعل مع المعارف والعلوم الحديثة التي تعزز من قدرة المواطنين على التكيف مع متغيرات العصر ومواكبة التقدم العالمي.</w:t>
      </w:r>
    </w:p>
    <w:p>
      <w:pPr/>
      <w:r>
        <w:rPr>
          <w:shd w:val="clear" w:fill="eeee80"/>
        </w:rPr>
        <w:t xml:space="preserve"> كما تسعى إلى تحقيق التوازن بين التعلم الأكاديمي والتطبيق العملي،</w:t>
      </w:r>
    </w:p>
    <w:p>
      <w:pPr/>
      <w:r>
        <w:rPr/>
        <w:t xml:space="preserve"> مما يسهم في إعداد جيل قادر على الابتكار والإبداع. يتم توجيه الجهود نحو بناء نظام تعليمي مرن وشامل،</w:t>
      </w:r>
    </w:p>
    <w:p>
      <w:pPr/>
      <w:r>
        <w:rPr>
          <w:shd w:val="clear" w:fill="eeee80"/>
        </w:rPr>
        <w:t xml:space="preserve"> يساهم في صقل مهارات الطلاب ويعزز من قدرتهم على التفكير النقدي وحل المشكلات.</w:t>
      </w:r>
    </w:p>
    <w:p>
      <w:pPr/>
      <w:r>
        <w:rPr/>
        <w:t xml:space="preserve"> في ظل التحديات المتزايدة التي تواجه العالم،</w:t>
      </w:r>
    </w:p>
    <w:p>
      <w:pPr/>
      <w:r>
        <w:rPr>
          <w:shd w:val="clear" w:fill="eeee80"/>
        </w:rPr>
        <w:t xml:space="preserve"> يصبح من الضروري أن يكون التعليم في سلطنة عمان قادرًا على تزويد الطلاب بالمعرفة والمهارات اللازمة لمواجهة هذه التحديات بفعالية وكفاءة.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2026-10-13T00:10:12+00:00</dcterms:created>
  <dcterms:modified xsi:type="dcterms:W3CDTF">2026-10-13T00:10:12+00:00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