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لطالما كانت قضايا حقوق الإنسان محورًا أساسيًا للنقاش على مستوى عالمي،</w:t>
      </w:r>
    </w:p>
    <w:p>
      <w:pPr/>
      <w:r>
        <w:rPr>
          <w:shd w:val="clear" w:fill="eeee80"/>
        </w:rPr>
        <w:t xml:space="preserve"> في طليعة المؤسسات الدولية التي تعمل على ضمان حقوق الإنسان وحمايتها.</w:t>
      </w:r>
    </w:p>
    <w:p>
      <w:pPr/>
      <w:r>
        <w:rPr/>
        <w:t xml:space="preserve"> فإعلان "شرعة حقوق الإنسان" الصادر عن الجمعية العامة للأمم المتحدة في 10 ديسمبر 1948 يعد خطوة فارقة في تاريخ الإنسانية. ورغم هذه الوثائق والمبادئ العظيمة التي تدعو إلى احترام كرامة الإنسان وحقوقه الأساسية، تبقى قضايا عدة في بعض مناطق العالم، تشهد انتهاكات صارخة لهذه الحقوق.  إن قضية حقوق الإنسان في فلسطين المحتلة تُعد من أبرز القضايا التي أثارت ولا تزال تثير غضبًا عالميًا بسبب ما يتعرض له الشعب الفلسطيني من انتهاكات مستمرة.</w:t>
      </w:r>
    </w:p>
    <w:p>
      <w:pPr/>
      <w:r>
        <w:rPr>
          <w:shd w:val="clear" w:fill="eeee80"/>
        </w:rPr>
        <w:t xml:space="preserve"> منذ احتلال فلسطين في عام 1948،</w:t>
      </w:r>
    </w:p>
    <w:p>
      <w:pPr/>
      <w:r>
        <w:rPr/>
        <w:t xml:space="preserve"> وتكريس الاحتلال الإسرائيلي في الضفة الغربية وقطاع غزة،</w:t>
      </w:r>
    </w:p>
    <w:p>
      <w:pPr/>
      <w:r>
        <w:rPr>
          <w:shd w:val="clear" w:fill="eeee80"/>
        </w:rPr>
        <w:t xml:space="preserve"> ارتكب العديد من الانتهاكات ضد الفلسطينيين تتراوح بين القتل العشوائي،</w:t>
      </w:r>
    </w:p>
    <w:p>
      <w:pPr/>
      <w:r>
        <w:rPr/>
        <w:t xml:space="preserve"> إلى انتهاك الحقوق الصحية والتعليمية.  الاعتداءات الإسرائيلية ضد المدنيين الفلسطينيين تُعتبر من أبشع صور انتهاك حقوق الإنسان.</w:t>
      </w:r>
    </w:p>
    <w:p>
      <w:pPr/>
      <w:r>
        <w:rPr>
          <w:shd w:val="clear" w:fill="eeee80"/>
        </w:rPr>
        <w:t xml:space="preserve"> فالعشرات من الفلسطينيين يُقتلون سنويًا في عمليات عسكرية إسرائيلية تستهدف المدنيين تحت ذريعة مكافحة الإرهاب،</w:t>
      </w:r>
    </w:p>
    <w:p>
      <w:pPr/>
      <w:r>
        <w:rPr/>
        <w:t xml:space="preserve"> في ظل استخدام القوة المفرطة ضد تجمعات سكانية غير مسلحة. بالإضافة إلى ذلك، يواجه الفلسطينيون الاعتقال الإداري دون محاكمة، حيث يتم احتجازهم لفترات طويلة تحت ظروف غير إنسانية،</w:t>
      </w:r>
    </w:p>
    <w:p>
      <w:pPr/>
      <w:r>
        <w:rPr>
          <w:shd w:val="clear" w:fill="eeee80"/>
        </w:rPr>
        <w:t xml:space="preserve"> الأمر الذي يشكل انتهاكًا صارخًا للقوانين الدولية التي تحظر الاعتقال التعسفي.</w:t>
      </w:r>
    </w:p>
    <w:p>
      <w:pPr/>
      <w:r>
        <w:rPr>
          <w:shd w:val="clear" w:fill="eeee80"/>
        </w:rPr>
        <w:t xml:space="preserve">  من بين أخطر الانتهاكات التي يواجهها الفلسطينيون هو سياسة الاستيطان المستمر في الأراضي الفلسطينية.</w:t>
      </w:r>
    </w:p>
    <w:p>
      <w:pPr/>
      <w:r>
        <w:rPr>
          <w:shd w:val="clear" w:fill="eeee80"/>
        </w:rPr>
        <w:t xml:space="preserve"> حيث تقوم السلطات الإسرائيلية ببناء مستوطنات على الأراضي الفلسطينية في الضفة الغربية والقدس الشرقية،</w:t>
      </w:r>
    </w:p>
    <w:p>
      <w:pPr/>
      <w:r>
        <w:rPr/>
        <w:t xml:space="preserve"> وبذلك تضيق على الفلسطينيين وتستنزف أراضيهم.</w:t>
      </w:r>
    </w:p>
    <w:p>
      <w:pPr/>
      <w:r>
        <w:rPr>
          <w:shd w:val="clear" w:fill="eeee80"/>
        </w:rPr>
        <w:t xml:space="preserve">  لقد تعرض العديد من الفلسطينيين لعمليات تهجير قسري،</w:t>
      </w:r>
    </w:p>
    <w:p>
      <w:pPr/>
      <w:r>
        <w:rPr/>
        <w:t xml:space="preserve"> حيث يتم إخلاء العائلات من منازلها لتوسيع المستوطنات أو إنشاء مناطق عسكرية. هذا التهجير يشكل انتهاكًا لحقوق الإنسان الأساسية، بما في ذلك الحق في السكن، وهو من الحقوق غير القابلة للتصرف وفقًا للقانون الدولي لحقوق الإنسان.  تفرض السلطات الإسرائيلية قيودًا مشددة على حرية التنقل والحركة للفلسطينيين في الضفة الغربية وقطاع غزة،</w:t>
      </w:r>
    </w:p>
    <w:p>
      <w:pPr/>
      <w:r>
        <w:rPr>
          <w:shd w:val="clear" w:fill="eeee80"/>
        </w:rPr>
        <w:t xml:space="preserve"> حيث تُقيم الحواجز العسكرية وتغلق الطرق التي تربط المدن الفلسطينية ببعضها البعض،</w:t>
      </w:r>
    </w:p>
    <w:p>
      <w:pPr/>
      <w:r>
        <w:rPr/>
        <w:t xml:space="preserve"> مما يزيد من صعوبة الحياة اليومية ويزيد من معاناتهم.  التمييز الديني هو إحدى أبرز مظاهر الانتهاك لحقوق الإنسان في العالم، وهو يخلق فجوة بين الأفراد ويؤدي إلى تفشي مشاعر الكراهية والعنف.</w:t>
      </w:r>
    </w:p>
    <w:p>
      <w:pPr/>
      <w:r>
        <w:rPr>
          <w:shd w:val="clear" w:fill="eeee80"/>
        </w:rPr>
        <w:t xml:space="preserve"> عندما يتم ارتكاب الجرائم باسم الإله،</w:t>
      </w:r>
    </w:p>
    <w:p>
      <w:pPr/>
      <w:r>
        <w:rPr/>
        <w:t xml:space="preserve"> فإن ذلك يعكس إشكالية خطيرة في فهم الأديان واستخدامها كأداة للسيطرة أو الظلم. حيث يعيش فيها الفلسطينيون المسلمون، نجد أن التمييز الديني يتخذ عدة أشكال.</w:t>
      </w:r>
    </w:p>
    <w:p>
      <w:pPr/>
      <w:r>
        <w:rPr>
          <w:shd w:val="clear" w:fill="eeee80"/>
        </w:rPr>
        <w:t xml:space="preserve"> من أبرز هذه الأشكال هو التمييز ضد الفلسطينيين على أساس دينهم أو انتمائهم العرقي.</w:t>
      </w:r>
    </w:p>
    <w:p>
      <w:pPr/>
      <w:r>
        <w:rPr>
          <w:shd w:val="clear" w:fill="eeee80"/>
        </w:rPr>
        <w:t xml:space="preserve"> فعلى سبيل المثال،</w:t>
      </w:r>
    </w:p>
    <w:p>
      <w:pPr/>
      <w:r>
        <w:rPr>
          <w:shd w:val="clear" w:fill="eeee80"/>
        </w:rPr>
        <w:t xml:space="preserve"> التوسع الاستيطاني في الضفة الغربية يتم غالبًا باسم "حق اليهود في العودة" إلى الأراضي التي يعتقدون أنها تابعة لهم تاريخيًا.</w:t>
      </w:r>
    </w:p>
    <w:p>
      <w:pPr/>
      <w:r>
        <w:rPr/>
        <w:t xml:space="preserve"> هذا التوجه يستخدم الإيمان الديني كذريعة للعدوان على حقوق الآخرين،</w:t>
      </w:r>
    </w:p>
    <w:p>
      <w:pPr/>
      <w:r>
        <w:rPr>
          <w:shd w:val="clear" w:fill="eeee80"/>
        </w:rPr>
        <w:t xml:space="preserve"> في تناقض واضح مع المبادئ الإنسانية التي تؤكد على احترام جميع الأديان وحقوق الأفراد بغض النظر عن انتمائهم الديني.</w:t>
      </w:r>
    </w:p>
    <w:p>
      <w:pPr/>
      <w:r>
        <w:rPr/>
        <w:t xml:space="preserve">  إن استخدام الدين كأداة لقمع الآخر يُعد من أكبر الجرائم ضد الإنسانية، لأنه يسهم في خلق بيئة من العنف والتطرف ويعرض البشر للخطر.</w:t>
      </w:r>
    </w:p>
    <w:p>
      <w:pPr/>
      <w:r>
        <w:rPr>
          <w:shd w:val="clear" w:fill="eeee80"/>
        </w:rPr>
        <w:t xml:space="preserve"> كما أن هذه الجرائم تتعارض مع جوهر الدين الذي يدعو إلى التسامح،</w:t>
      </w:r>
    </w:p>
    <w:p>
      <w:pPr/>
      <w:r>
        <w:rPr/>
        <w:t xml:space="preserve"> نجد أن الجماعات المتطرفة على مختلف أطيافها (سواء في الجانب الإسرائيلي أو في مناطق أخرى) تدّعي بأنها تمثل إرادة الله، بينما في الحقيقة تقوم بنشر الكراهية والموت.</w:t>
      </w:r>
    </w:p>
    <w:p>
      <w:pPr/>
      <w:r>
        <w:rPr>
          <w:shd w:val="clear" w:fill="eeee80"/>
        </w:rPr>
        <w:t xml:space="preserve"> يُعتبر الحوار بين الأديان أحد الحلول الفعّالة التي يمكن أن تسهم في تقليص الفجوات بين مختلف الشعوب والأديان وتعزيز احترام كرامة الإنسان.</w:t>
      </w:r>
    </w:p>
    <w:p>
      <w:pPr/>
      <w:r>
        <w:rPr>
          <w:shd w:val="clear" w:fill="eeee80"/>
        </w:rPr>
        <w:t xml:space="preserve"> فالحوار بين الأديان لا يقتصر على الجوانب الدينية والروحية فحسب،</w:t>
      </w:r>
    </w:p>
    <w:p>
      <w:pPr/>
      <w:r>
        <w:rPr/>
        <w:t xml:space="preserve"> بل يشمل أيضًا البُعد الإنساني، بحيث يعزز قيم السلام والعدالة والمساواة.</w:t>
      </w:r>
    </w:p>
    <w:p>
      <w:pPr/>
      <w:r>
        <w:rPr>
          <w:shd w:val="clear" w:fill="eeee80"/>
        </w:rPr>
        <w:t xml:space="preserve">  الحوار بين الأديان يساعد في كسر الحواجز النفسية بين الأفراد والجماعات،</w:t>
      </w:r>
    </w:p>
    <w:p>
      <w:pPr/>
      <w:r>
        <w:rPr/>
        <w:t xml:space="preserve"> ويتيح لهم الفرصة لفهم معتقدات الآخر واحترامها.</w:t>
      </w:r>
    </w:p>
    <w:p>
      <w:pPr/>
      <w:r>
        <w:rPr>
          <w:shd w:val="clear" w:fill="eeee80"/>
        </w:rPr>
        <w:t xml:space="preserve"> ويجب أن يكون الحوار بين الأديان قائمًا على الاعتراف بحقوق الجميع في العيش بسلام وكرامة،</w:t>
      </w:r>
    </w:p>
    <w:p>
      <w:pPr/>
      <w:r>
        <w:rPr>
          <w:shd w:val="clear" w:fill="eeee80"/>
        </w:rPr>
        <w:t xml:space="preserve"> دون التمييز على أساس الدين أو العرق.</w:t>
      </w:r>
    </w:p>
    <w:p>
      <w:pPr/>
      <w:r>
        <w:rPr/>
        <w:t xml:space="preserve"> حيث تتداخل الأديان والثقافات،</w:t>
      </w:r>
    </w:p>
    <w:p>
      <w:pPr/>
      <w:r>
        <w:rPr>
          <w:shd w:val="clear" w:fill="eeee80"/>
        </w:rPr>
        <w:t xml:space="preserve"> يُعد الحوار بين الأديان أمرًا أساسيًا لحفظ الكرامة الإنسانية وتعزيز التعايش السلمي.</w:t>
      </w:r>
    </w:p>
    <w:p>
      <w:pPr/>
      <w:r>
        <w:rPr/>
        <w:t xml:space="preserve"> فإن الفلسطينيين من مختلف الديانات (الإسلامية والمسيحية واليهودية) قادرون على العيش معًا بسلام إذا تم احترام حقوقهم، وأُعطيت لهم الفرصة للمشاركة المتساوية في الحياة الاجتماعية والسياسية.  من خلال الحوار البناء،</w:t>
      </w:r>
    </w:p>
    <w:p>
      <w:pPr/>
      <w:r>
        <w:rPr>
          <w:shd w:val="clear" w:fill="eeee80"/>
        </w:rPr>
        <w:t xml:space="preserve"> يمكن للدول والشعوب إيجاد حلول للمشكلات العميقة التي تواجههم.</w:t>
      </w:r>
    </w:p>
    <w:p>
      <w:pPr/>
      <w:r>
        <w:rPr/>
        <w:t xml:space="preserve"> ففي الوضع الفلسطيني،</w:t>
      </w:r>
    </w:p>
    <w:p>
      <w:pPr/>
      <w:r>
        <w:rPr>
          <w:shd w:val="clear" w:fill="eeee80"/>
        </w:rPr>
        <w:t xml:space="preserve"> يساهم الحوار بين الأديان في تهدئة التوترات وتوجيه الجميع نحو هدف مشترك وهو إيجاد حل عادل وشامل يعترف بحقوق جميع الأطراف.</w:t>
      </w:r>
    </w:p>
    <w:p>
      <w:pPr/>
      <w:r>
        <w:rPr>
          <w:shd w:val="clear" w:fill="eeee80"/>
        </w:rPr>
        <w:t xml:space="preserve">  إن انتهاكات حقوق الإنسان في فلسطين المحتلة هي قضايا تتطلب تحركًا عاجلًا من المجتمع الدولي.</w:t>
      </w:r>
    </w:p>
    <w:p>
      <w:pPr/>
      <w:r>
        <w:rPr>
          <w:shd w:val="clear" w:fill="eeee80"/>
        </w:rPr>
        <w:t xml:space="preserve"> فهذه الانتهاكات لا تقتصر على الاعتداءات المادية بل تشمل أيضًا العدوان على الكرامة الإنسانية.</w:t>
      </w:r>
    </w:p>
    <w:p>
      <w:pPr/>
      <w:r>
        <w:rPr/>
        <w:t xml:space="preserve"> فإن التمييز الديني واستخدام الدين كذريعة للظلم يؤدي إلى تأجيج الصراعات ويزيد من معاناة الإنسان.</w:t>
      </w:r>
    </w:p>
    <w:p>
      <w:pPr/>
      <w:r>
        <w:rPr>
          <w:shd w:val="clear" w:fill="eeee80"/>
        </w:rPr>
        <w:t xml:space="preserve"> يُعد الحوار بين الأديان الأمل الوحيد لتعزيز فهم متبادل بين الشعوب والحد من العنف الذي يعصف بالإنسانية.</w:t>
      </w:r>
    </w:p>
    <w:p>
      <w:pPr/>
      <w:r>
        <w:rPr/>
        <w:t xml:space="preserve"> إذا أردنا حقًا حفظ كرامة الإنسان، يجب أن نعمل جميعًا من أجل نشر ثقافة السلام والعدالة، بغض النظر عن انتمائه الديني أو العرقي.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2026-09-07T20:00:35+00:00</dcterms:created>
  <dcterms:modified xsi:type="dcterms:W3CDTF">2026-09-07T20:00:35+00:00</dcterms:modified>
</cp:coreProperties>
</file>

<file path=docProps/custom.xml><?xml version="1.0" encoding="utf-8"?>
<Properties xmlns="http://schemas.openxmlformats.org/officeDocument/2006/custom-properties" xmlns:vt="http://schemas.openxmlformats.org/officeDocument/2006/docPropsVTypes"/>
</file>