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جِهَازُ الدَّوَرَانِ أو جهاز دوري[2] أو الجِهَازُ الدَّوَرَانِيُّ ويسمى أيضًا الجِهَازُ القَلْبِيُّ الوِعَائِيُّ أو الجِهَازُ الوِعَائِيُّ،</w:t>
      </w:r>
    </w:p>
    <w:p>
      <w:pPr/>
      <w:r>
        <w:rPr>
          <w:shd w:val="clear" w:fill="eeee80"/>
        </w:rPr>
        <w:t xml:space="preserve">3] هو نظام من الأعضاء التي تشمل القلب والأوعية الدموية والدم والتي تنتشر في جميع أنحاء الجسم،</w:t>
      </w:r>
    </w:p>
    <w:p>
      <w:pPr/>
      <w:r>
        <w:rPr>
          <w:shd w:val="clear" w:fill="eeee80"/>
        </w:rPr>
        <w:t xml:space="preserve"> ويشمل الجهاز القلبي الوعائي الذي يتكون من القلب والأوعية الدموية.</w:t>
      </w:r>
    </w:p>
    <w:p>
      <w:pPr/>
      <w:r>
        <w:rPr>
          <w:shd w:val="clear" w:fill="eeee80"/>
        </w:rPr>
        <w:t xml:space="preserve"> يسمح الجهاز الدوري بدوران الدم ونقله معه للمغذيات مثل الأحماض الأمينية،</w:t>
      </w:r>
    </w:p>
    <w:p>
      <w:pPr/>
      <w:r>
        <w:rPr>
          <w:shd w:val="clear" w:fill="eeee80"/>
        </w:rPr>
        <w:t xml:space="preserve"> ثنائي أكسيد الكربون،</w:t>
      </w:r>
    </w:p>
    <w:p>
      <w:pPr/>
      <w:r>
        <w:rPr>
          <w:shd w:val="clear" w:fill="eeee80"/>
        </w:rPr>
        <w:t xml:space="preserve">الهرمونات والعديد من المواد الأخرى من وإلى الخلايا؛</w:t>
      </w:r>
    </w:p>
    <w:p>
      <w:pPr/>
      <w:r>
        <w:rPr>
          <w:shd w:val="clear" w:fill="eeee80"/>
        </w:rPr>
        <w:t xml:space="preserve"> وذلك لتزويدها بالغذاء والمساعدة في التخلص من نواتج الأيض.</w:t>
      </w:r>
    </w:p>
    <w:p>
      <w:pPr/>
      <w:r>
        <w:rPr>
          <w:shd w:val="clear" w:fill="eeee80"/>
        </w:rPr>
        <w:t xml:space="preserve"> كما يلعب دورا هاما في تنظيم درجة حرارة الجسم والرقم الهيدروجيني.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2026-09-22T02:35:14+00:00</dcterms:created>
  <dcterms:modified xsi:type="dcterms:W3CDTF">2026-09-22T02:35:14+00:00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