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أتامل الرجل الذي يقف أمامي شابكا كلتا يديه على صدره ،</w:t>
      </w:r>
    </w:p>
    <w:p>
      <w:pPr/>
      <w:r>
        <w:rPr>
          <w:shd w:val="clear" w:fill="eeee80"/>
        </w:rPr>
        <w:t xml:space="preserve"> ومبتسما عن أسنان بيضاء كاملة على فكيه .</w:t>
      </w:r>
    </w:p>
    <w:p>
      <w:pPr/>
      <w:r>
        <w:rPr>
          <w:shd w:val="clear" w:fill="eeee80"/>
        </w:rPr>
        <w:t xml:space="preserve"> ونحيلا بشكل لافت حتى يبدو بلا لحم،</w:t>
      </w:r>
    </w:p>
    <w:p>
      <w:pPr/>
      <w:r>
        <w:rPr>
          <w:shd w:val="clear" w:fill="eeee80"/>
        </w:rPr>
        <w:t xml:space="preserve"> كان شعره منكوشا إلى أعلى ،</w:t>
      </w:r>
    </w:p>
    <w:p>
      <w:pPr/>
      <w:r>
        <w:rPr>
          <w:shd w:val="clear" w:fill="eeee80"/>
        </w:rPr>
        <w:t xml:space="preserve"> لكنه منسق وعليه زيت لماع .</w:t>
      </w:r>
    </w:p>
    <w:p>
      <w:pPr/>
      <w:r>
        <w:rPr>
          <w:shd w:val="clear" w:fill="eeee80"/>
        </w:rPr>
        <w:t xml:space="preserve"> يرتدي زي جنود الصاعقة المرقع،</w:t>
      </w:r>
    </w:p>
    <w:p>
      <w:pPr/>
      <w:r>
        <w:rPr>
          <w:shd w:val="clear" w:fill="eeee80"/>
        </w:rPr>
        <w:t xml:space="preserve"> أحدثها الهياج الدائر في حرب الجنوب ،</w:t>
      </w:r>
    </w:p>
    <w:p>
      <w:pPr/>
      <w:r>
        <w:rPr/>
        <w:t xml:space="preserve"> وما تبعه من عسكرة للأجواء والأمزجة والشوارع وشاشة التلفزيون ، وطوابير الصباح في المدارس . حول معصمه الأيسر ساعة من ماركة (جوفيال) العتيقة تبدو ميناؤها باهتة ،</w:t>
      </w:r>
    </w:p>
    <w:p>
      <w:pPr/>
      <w:r>
        <w:rPr>
          <w:shd w:val="clear" w:fill="eeee80"/>
        </w:rPr>
        <w:t xml:space="preserve"> ويضع على جسده عطر (ماكسي) النفاذ الذي كان منتشرا أيضا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2026-10-17T17:05:29+00:00</dcterms:created>
  <dcterms:modified xsi:type="dcterms:W3CDTF">2026-10-17T17:05:29+00:00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