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الجزائر صعوبة في تمويل النفقات العامة،</w:t>
      </w:r>
    </w:p>
    <w:p>
      <w:pPr/>
      <w:r>
        <w:rPr>
          <w:shd w:val="clear" w:fill="eeee80"/>
        </w:rPr>
        <w:t xml:space="preserve"> مما دفع الحكومة إلى البحث عن حلول بديلة:</w:t>
      </w:r>
    </w:p>
    <w:p>
      <w:pPr/>
      <w:r>
        <w:rPr>
          <w:shd w:val="clear" w:fill="eeee80"/>
        </w:rPr>
        <w:t xml:space="preserve">• تخفيض بعض النفقات: قامت الحكومة بتخفيض بعض البرامج الاستثمارية غير العاجلة وتأجيل بعض لمشاريع الكبرى.</w:t>
      </w:r>
    </w:p>
    <w:p>
      <w:pPr/>
      <w:r>
        <w:rPr>
          <w:shd w:val="clear" w:fill="eeee80"/>
        </w:rPr>
        <w:t xml:space="preserve">• زيادة الاقتراض الداخلي: من خلال إصدار سندات خزينة لتمويل العجز.</w:t>
      </w:r>
    </w:p>
    <w:p>
      <w:pPr/>
      <w:r>
        <w:rPr>
          <w:shd w:val="clear" w:fill="eeee80"/>
        </w:rPr>
        <w:t xml:space="preserve">• إصلاح النظام الضريبي: تم تطبيق بعض الإصلاحات الضريبية لتوسيع القاعدة الضريبية وتحسين جمع الإيرادات الضريبية.</w:t>
      </w:r>
    </w:p>
    <w:p>
      <w:pPr/>
      <w:r>
        <w:rPr>
          <w:shd w:val="clear" w:fill="eeee80"/>
        </w:rPr>
        <w:t xml:space="preserve">• إصلاح منظومة الدعم: كان هناك توجه نحو إعادة تقييم نظام الدعم الحكومي وتحويله إلى دعم موجه للفنات الأكثر حاجة.</w:t>
      </w:r>
    </w:p>
    <w:p>
      <w:pPr/>
      <w:r>
        <w:rPr>
          <w:shd w:val="clear" w:fill="eeee80"/>
        </w:rPr>
        <w:t xml:space="preserve">• تنويع الاقتصاد: تهدف الحكومة إلى تقليل الاعتماد على النفط من خلال تعزيز الصناعات غير النفطية،</w:t>
      </w:r>
    </w:p>
    <w:p>
      <w:pPr/>
      <w:r>
        <w:rPr>
          <w:shd w:val="clear" w:fill="eeee80"/>
        </w:rPr>
        <w:t xml:space="preserve"> مثل الزراعة والتكنولوجيا والخدمات.</w:t>
      </w:r>
    </w:p>
    <w:p>
      <w:pPr/>
      <w:r>
        <w:rPr>
          <w:shd w:val="clear" w:fill="eeee80"/>
        </w:rPr>
        <w:t xml:space="preserve">• إصلاحات في القطاع العام: تقليل حجم القطاع العام ومحاولة تحمين كفاءته من خلال إصلاحات إدارية.</w:t>
      </w:r>
    </w:p>
    <w:p>
      <w:pPr/>
      <w:r>
        <w:rPr>
          <w:shd w:val="clear" w:fill="eeee80"/>
        </w:rPr>
        <w:t xml:space="preserve">* الأثر الاجتماعي والاقتصادي:</w:t>
      </w:r>
    </w:p>
    <w:p>
      <w:pPr/>
      <w:r>
        <w:rPr>
          <w:shd w:val="clear" w:fill="eeee80"/>
        </w:rPr>
        <w:t xml:space="preserve">• البطالة: مع انخفاض الاستثمارات وتباطؤ النمو الاقتصادي،</w:t>
      </w:r>
    </w:p>
    <w:p>
      <w:pPr/>
      <w:r>
        <w:rPr>
          <w:shd w:val="clear" w:fill="eeee80"/>
        </w:rPr>
        <w:t xml:space="preserve"> شهدت البلاد ارتفاغا في معدلات البطالة،</w:t>
      </w:r>
    </w:p>
    <w:p>
      <w:pPr/>
      <w:r>
        <w:rPr>
          <w:shd w:val="clear" w:fill="eeee80"/>
        </w:rPr>
        <w:t xml:space="preserve">• التضخم: زيادة تكاليف المعيشة مع ارتفاع أسعار بعض السلع نتيجة لتخفيض الدعم الحكومي.</w:t>
      </w:r>
    </w:p>
    <w:p>
      <w:pPr/>
      <w:r>
        <w:rPr>
          <w:shd w:val="clear" w:fill="eeee80"/>
        </w:rPr>
        <w:t xml:space="preserve">• الاستقرار الاجتماعي: بالرغم من الدعم الحكومي،</w:t>
      </w:r>
    </w:p>
    <w:p>
      <w:pPr/>
      <w:r>
        <w:rPr>
          <w:shd w:val="clear" w:fill="eeee80"/>
        </w:rPr>
        <w:t xml:space="preserve"> استمرت الاحتجاجات الاجتماعية بسبب الأوضاع الاقتصادية الصعبة وارتفاع نسب البطالة.</w:t>
      </w:r>
    </w:p>
    <w:p>
      <w:pPr/>
      <w:r>
        <w:rPr>
          <w:shd w:val="clear" w:fill="eeee80"/>
        </w:rPr>
        <w:t xml:space="preserve">على المدى الطويل،</w:t>
      </w:r>
    </w:p>
    <w:p>
      <w:pPr/>
      <w:r>
        <w:rPr>
          <w:shd w:val="clear" w:fill="eeee80"/>
        </w:rPr>
        <w:t xml:space="preserve"> يتوقع أن تستمر الحكومة في السعي لتنويع مصادر الإيرادات من خلال تعزيز</w:t>
      </w:r>
    </w:p>
    <w:p>
      <w:pPr/>
      <w:r>
        <w:rPr>
          <w:shd w:val="clear" w:fill="eeee80"/>
        </w:rPr>
        <w:t xml:space="preserve">قد تلجا الجزائر إلى مزيد من الإصلاحات المالية لتقليل الاعتماد على الإيرادات النفطية،</w:t>
      </w:r>
    </w:p>
    <w:p>
      <w:pPr/>
      <w:r>
        <w:rPr>
          <w:shd w:val="clear" w:fill="eeee80"/>
        </w:rPr>
        <w:t xml:space="preserve"> مع الاستمرار في تحسين كفاءة إدارة النفقات.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2026-09-18T05:11:57+00:00</dcterms:created>
  <dcterms:modified xsi:type="dcterms:W3CDTF">2026-09-18T05:11:57+00:00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