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chere-A l'occasion les vacances d'année le clue des jeunes fait des activités variées. </w:t>
      </w:r>
    </w:p>
    <w:p>
      <w:pPr/>
      <w:r>
        <w:rPr>
          <w:shd w:val="clear" w:fill="eeee80"/>
        </w:rPr>
        <w:t xml:space="preserve">Moi, Je choisis la peinture car j'aime le dessin cela me permet d'exprimer de mapassion, viens Pour regarder mes tableausc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2026-10-08T21:53:22+00:00</dcterms:created>
  <dcterms:modified xsi:type="dcterms:W3CDTF">2026-10-08T21:53:22+00:00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