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هيبوليتوس هي مسرحية للكاتب الإغريقي «يوربيديس» الذي يعد أحد الثلاث الكبار،</w:t>
      </w:r>
    </w:p>
    <w:p>
      <w:pPr/>
      <w:r>
        <w:rPr>
          <w:shd w:val="clear" w:fill="eeee80"/>
        </w:rPr>
        <w:t xml:space="preserve"> كتاب التراجيديا الأغريقية «إسخيلوس،</w:t>
      </w:r>
    </w:p>
    <w:p>
      <w:pPr/>
      <w:r>
        <w:rPr>
          <w:shd w:val="clear" w:fill="eeee80"/>
        </w:rPr>
        <w:t xml:space="preserve"> يتناول يوربيديس بهذه المسرحية سمات الشخصية المتطرفة بطريقة موضوعية،</w:t>
      </w:r>
    </w:p>
    <w:p>
      <w:pPr/>
      <w:r>
        <w:rPr>
          <w:shd w:val="clear" w:fill="eeee80"/>
        </w:rPr>
        <w:t xml:space="preserve"> وإدراك كاتبها أين يكمن موضع الخطأ فيها،</w:t>
      </w:r>
    </w:p>
    <w:p>
      <w:pPr/>
      <w:r>
        <w:rPr>
          <w:shd w:val="clear" w:fill="eeee80"/>
        </w:rPr>
        <w:t xml:space="preserve"> وأين يوجد الاختلال في التركيبة النفسية لصاحبها.</w:t>
      </w:r>
    </w:p>
    <w:p>
      <w:pPr/>
      <w:r>
        <w:rPr>
          <w:shd w:val="clear" w:fill="eeee80"/>
        </w:rPr>
        <w:t xml:space="preserve"> خاصة أن التطرف سمة مذمومة بالحياة اليونانية والعقيدة اليونانية بوجه عام،</w:t>
      </w:r>
    </w:p>
    <w:p>
      <w:pPr/>
      <w:r>
        <w:rPr>
          <w:shd w:val="clear" w:fill="eeee80"/>
        </w:rPr>
        <w:t xml:space="preserve"> ولكن في هذه المسرحية نجد أن التطرف مذموما حتي في السمو،</w:t>
      </w:r>
    </w:p>
    <w:p>
      <w:pPr/>
      <w:r>
        <w:rPr>
          <w:shd w:val="clear" w:fill="eeee80"/>
        </w:rPr>
        <w:t xml:space="preserve"> وهي الفضيلة الممكنة بشريا بحك محدودية الإنسان ومحدودية قدراته،</w:t>
      </w:r>
    </w:p>
    <w:p>
      <w:pPr/>
      <w:r>
        <w:rPr>
          <w:shd w:val="clear" w:fill="eeee80"/>
        </w:rPr>
        <w:t xml:space="preserve"> ولأن التطرف يتطلب تكوينا مخالفا للتكوين البشري الواقعي،</w:t>
      </w:r>
    </w:p>
    <w:p>
      <w:pPr/>
      <w:r>
        <w:rPr>
          <w:shd w:val="clear" w:fill="eeee80"/>
        </w:rPr>
        <w:t xml:space="preserve"> وقدرات لا يملك الإنسان امتلاكها،</w:t>
      </w:r>
    </w:p>
    <w:p>
      <w:pPr/>
      <w:r>
        <w:rPr>
          <w:shd w:val="clear" w:fill="eeee80"/>
        </w:rPr>
        <w:t xml:space="preserve"> ولو كان التطرف نوعا من التعالي علي الذات أو رغبة في الاندماج مع المطلق،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2026-10-11T13:17:42+00:00</dcterms:created>
  <dcterms:modified xsi:type="dcterms:W3CDTF">2026-10-11T13:17:42+00:00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