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الاخلاق الخيره تشبه التربه التي نزرع فيها بذورنا فتنبت لنا احلى الثمار لذا تعد التربيه السليمه للاطفال والحرص على ان نكون لهم قدوه حسنه اولى لبنات بناء الفرد الصالح اما إن سأل سائل عن طريق اكتساب الاخلاق الحميده فيكون ذلك بالحرص ع عده امور : مجالسه الاخيار الذين يتصفون بالاخلاق الحسنه وقراءه سنه رسول الله وسير الصالحين والاقتداء بهم والدعاء لله تعالى بأن يهدينا الى حسن الخلق كما كان يفعل الرسول صلى عليه وسلم بالاضافه الى ملاحظه ما ينفر منه الناس من اخلاق سيئه في بعض الافراد ومعاكستها لذا علينا ان نحرص على اتباع ما دعانا اليه ديننا الاسلامي من حسن الخلق فكم من الايات القرانيه والاحاديث التي تظهر اهميه ذلك ومدى تأثيرن ف الاخرين حيث بها اذ يكسب الفرد مرضاة الله نتيجه لذلك ومحبه الناس وتقديرهم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2026-10-23T02:33:34+00:00</dcterms:created>
  <dcterms:modified xsi:type="dcterms:W3CDTF">2026-10-23T02:33:34+00:00</dcterms:modified>
</cp:coreProperties>
</file>

<file path=docProps/custom.xml><?xml version="1.0" encoding="utf-8"?>
<Properties xmlns="http://schemas.openxmlformats.org/officeDocument/2006/custom-properties" xmlns:vt="http://schemas.openxmlformats.org/officeDocument/2006/docPropsVTypes"/>
</file>