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Contrary to popular belief, greenhouse gases are not inherently bad.</w:t>
      </w:r>
    </w:p>
    <w:p>
      <w:pPr/>
      <w:r>
        <w:rPr>
          <w:shd w:val="clear" w:fill="eeee80"/>
        </w:rPr>
        <w:t xml:space="preserve">In fact, the greenhouse effect is quite important for life on earth.</w:t>
      </w:r>
    </w:p>
    <w:p>
      <w:pPr/>
      <w:r>
        <w:rPr/>
        <w:t xml:space="preserve"> Without this effect, the sun’s radiation would be reflected back into the atmosphere, freezing the surface and making life impossible. </w:t>
      </w:r>
    </w:p>
    <w:p>
      <w:pPr/>
      <w:r>
        <w:rPr>
          <w:shd w:val="clear" w:fill="eeee80"/>
        </w:rPr>
        <w:t xml:space="preserve">However, when greenhouse gases in excess amounts get trapped, serious repercussions begin to appear.</w:t>
      </w:r>
    </w:p>
    <w:p>
      <w:pPr/>
      <w:r>
        <w:rPr/>
        <w:t xml:space="preserve"> </w:t>
      </w:r>
    </w:p>
    <w:p>
      <w:pPr/>
      <w:r>
        <w:rPr>
          <w:shd w:val="clear" w:fill="eeee80"/>
        </w:rPr>
        <w:t xml:space="preserve">The polar ice caps begin to melt, leading to a rise in sea levels.</w:t>
      </w:r>
    </w:p>
    <w:p>
      <w:pPr/>
      <w:r>
        <w:rPr/>
        <w:t xml:space="preserve"> </w:t>
      </w:r>
    </w:p>
    <w:p>
      <w:pPr/>
      <w:r>
        <w:rPr>
          <w:shd w:val="clear" w:fill="eeee80"/>
        </w:rPr>
        <w:t xml:space="preserve">Furthermore, the greenhouse effect is accelerated when polar ice caps and sea ice melts.</w:t>
      </w:r>
    </w:p>
    <w:p>
      <w:pPr/>
      <w:r>
        <w:rPr/>
        <w:t xml:space="preserve"> This is due to the fact the ice reflects 50% to 70% of the sun’s rays back into space, but without ice, the solar radiation gets absorbed. Seawater reflects only 6% of the sun’s radiation back into space. What’s more frightening is the fact that the poles contain large amounts of carbon dioxide trapped within the ice. If this ice melts, it will significantly contribute to global warming.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2026-10-26T05:27:03+00:00</dcterms:created>
  <dcterms:modified xsi:type="dcterms:W3CDTF">2026-10-26T05:27:03+00:00</dcterms:modified>
</cp:coreProperties>
</file>

<file path=docProps/custom.xml><?xml version="1.0" encoding="utf-8"?>
<Properties xmlns="http://schemas.openxmlformats.org/officeDocument/2006/custom-properties" xmlns:vt="http://schemas.openxmlformats.org/officeDocument/2006/docPropsVTypes"/>
</file>