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قللد وللهد القللرن الثالللث عشللر قنل ت يللرا فللي القللوى السياسللية فللي المنطقللة بسللبب الحللروب والصللراعات</w:t>
      </w:r>
    </w:p>
    <w:p>
      <w:pPr/>
      <w:r>
        <w:rPr>
          <w:shd w:val="clear" w:fill="eeee80"/>
        </w:rPr>
        <w:t xml:space="preserve">الكنعانية المصرية المتواصلةف التي أنهك الكنعانيين وأضعفتهمف مما مكن الفلسط</w:t>
      </w:r>
    </w:p>
    <w:p>
      <w:pPr/>
      <w:r>
        <w:rPr>
          <w:shd w:val="clear" w:fill="eeee80"/>
        </w:rPr>
        <w:t xml:space="preserve">وق متلاامن</w:t>
      </w:r>
    </w:p>
    <w:p>
      <w:pPr/>
      <w:r>
        <w:rPr>
          <w:shd w:val="clear" w:fill="eeee80"/>
        </w:rPr>
        <w:t xml:space="preserve">من احتلال أجلااء كبيرة من بلاد كنعانن</w:t>
      </w:r>
    </w:p>
    <w:p>
      <w:pPr/>
      <w:r>
        <w:rPr>
          <w:shd w:val="clear" w:fill="eeee80"/>
        </w:rPr>
        <w:t xml:space="preserve">الفلسل</w:t>
      </w:r>
    </w:p>
    <w:p>
      <w:pPr/>
      <w:r>
        <w:rPr>
          <w:shd w:val="clear" w:fill="eeee80"/>
        </w:rPr>
        <w:t xml:space="preserve">الفلسللطينيون القللادمون ملن جلايللرة كريلل فللي بحلر إي للة هللاجموا بلللاد كنعلان مللن جهللة ال للرب</w:t>
      </w:r>
    </w:p>
    <w:p>
      <w:pPr/>
      <w:r>
        <w:rPr>
          <w:shd w:val="clear" w:fill="eeee80"/>
        </w:rPr>
        <w:t xml:space="preserve">لسلطي ن .</w:t>
      </w:r>
    </w:p>
    <w:p>
      <w:pPr/>
      <w:r>
        <w:rPr>
          <w:shd w:val="clear" w:fill="eeee80"/>
        </w:rPr>
        <w:t xml:space="preserve">ا ف أملا بنلو إسلرائيل اللو.</w:t>
      </w:r>
    </w:p>
    <w:p>
      <w:pPr/>
      <w:r>
        <w:rPr>
          <w:shd w:val="clear" w:fill="eeee80"/>
        </w:rPr>
        <w:t xml:space="preserve">1227</w:t>
      </w:r>
    </w:p>
    <w:p>
      <w:pPr/>
      <w:r>
        <w:rPr>
          <w:shd w:val="clear" w:fill="eeee80"/>
        </w:rPr>
        <w:t xml:space="preserve">أر عين سنةف تمكنوا بعد وفاة النبي موسى في الأردن من شلاوا فلسطين من جهة الشرق بقيادة</w:t>
      </w:r>
    </w:p>
    <w:p>
      <w:pPr/>
      <w:r>
        <w:rPr>
          <w:shd w:val="clear" w:fill="eeee80"/>
        </w:rPr>
        <w:t xml:space="preserve">ووع بن نلونف</w:t>
      </w:r>
    </w:p>
    <w:p>
      <w:pPr/>
      <w:r>
        <w:rPr>
          <w:shd w:val="clear" w:fill="eeee80"/>
        </w:rPr>
        <w:t xml:space="preserve">ق 118</w:t>
      </w:r>
    </w:p>
    <w:p>
      <w:pPr/>
      <w:r>
        <w:rPr>
          <w:shd w:val="clear" w:fill="eeee80"/>
        </w:rPr>
        <w:t xml:space="preserve">نل و للوله تكللون</w:t>
      </w:r>
    </w:p>
    <w:p>
      <w:pPr/>
      <w:r>
        <w:rPr>
          <w:shd w:val="clear" w:fill="eeee80"/>
        </w:rPr>
        <w:t xml:space="preserve">ف كنعلان خضلع لسليطرة الأقلوال الثلاثلة</w:t>
      </w:r>
    </w:p>
    <w:p>
      <w:pPr/>
      <w:r>
        <w:rPr>
          <w:shd w:val="clear" w:fill="eeee80"/>
        </w:rPr>
        <w:t xml:space="preserve">بلوس (القلدس) واتخلوها عاصلمة لمملكتلع (</w:t>
      </w:r>
    </w:p>
    <w:p>
      <w:pPr/>
      <w:r>
        <w:rPr>
          <w:shd w:val="clear" w:fill="eeee80"/>
        </w:rPr>
        <w:t xml:space="preserve">لت ل للل السلللمي(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أملا العلاقلات بلين الإسلرائيليين والفلسلطينيين فقلد اتسلم بشلكل علال فلي أشلبهلا بالصلراعات والنلااعلات</w:t>
      </w:r>
    </w:p>
    <w:p>
      <w:pPr/>
      <w:r>
        <w:rPr>
          <w:shd w:val="clear" w:fill="eeee80"/>
        </w:rPr>
        <w:t xml:space="preserve">اصللة ملع المتو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2026-10-14T01:41:54+00:00</dcterms:created>
  <dcterms:modified xsi:type="dcterms:W3CDTF">2026-10-14T01:41:54+00:00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