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تحضيرات معرض هيس 2022 و متابعة التنفيذ.2.	حضورمعرض هيس 2022 و اعداد تقرير عن المعرض.3.	التواصل مع ادارة معرض HACE  للبداء في تنسيق حضورنا السنة 2023 وعرض تغير المساحة او تغير المكان .</w:t>
      </w:r>
    </w:p>
    <w:p>
      <w:pPr/>
      <w:r>
        <w:rPr>
          <w:shd w:val="clear" w:fill="eeee80"/>
        </w:rPr>
        <w:t xml:space="preserve">4.	التواصل مع ادارة معرض HACE2023 و توقيع العقود بعد تغير المساحة و تغير موقعنا و نقلنا صالة 4 لقطاع الماكينات .</w:t>
      </w:r>
    </w:p>
    <w:p>
      <w:pPr/>
      <w:r>
        <w:rPr>
          <w:shd w:val="clear" w:fill="eeee80"/>
        </w:rPr>
        <w:t xml:space="preserve">5.	التواصل مع ادارة معرض  HACE2023و توقيع العقود بعد اخد مساحة منفصلة للقطاع الغذائي في صالة 2 .</w:t>
      </w:r>
    </w:p>
    <w:p>
      <w:pPr/>
      <w:r>
        <w:rPr>
          <w:shd w:val="clear" w:fill="eeee80"/>
        </w:rPr>
        <w:t xml:space="preserve">6.	التواصل مع ادارة معرض HACE2023 لقطاع الماكينات والتفاوض و  الانتهاء من عملية الدفع  علي فترة زمنية 6 شهور  بشيك لا يتجاوز مبلغ 40 الف جنيه شهريا حتي شهر اكتوبر.</w:t>
      </w:r>
    </w:p>
    <w:p>
      <w:pPr/>
      <w:r>
        <w:rPr>
          <w:shd w:val="clear" w:fill="eeee80"/>
        </w:rPr>
        <w:t xml:space="preserve">7.	التواصل مع ادارة معرض  HACE2023 لقطاع الغذائي والتفاوض و الانتهاء من عملية الدفع  علي فترة زمنية 6 شهور  بشيك لا يتجاوز مبلغ 12 الف جنيه شهريا حتي شهر اكتوبر </w:t>
      </w:r>
    </w:p>
    <w:p>
      <w:pPr/>
      <w:r>
        <w:rPr>
          <w:shd w:val="clear" w:fill="eeee80"/>
        </w:rPr>
        <w:t xml:space="preserve">8.	الاتفاق علي ديكور معرض   HACE2023 لقطاع الماكينات 90 متر  والتفاوض وتخفيض المبلغ من 156 الف جنية الي 122 الف جنيه ثم الي 119 الف جنيه و دفع دفعة اولي بقيمة 89250 جنيه.</w:t>
      </w:r>
    </w:p>
    <w:p>
      <w:pPr/>
      <w:r>
        <w:rPr>
          <w:shd w:val="clear" w:fill="eeee80"/>
        </w:rPr>
        <w:t xml:space="preserve">9.	الاتفاق علي ديكور معرض   HACE   2023 لقطاع الغذائي 18 متر والتفاوض وتخفيض المبلغ من 37 الف جنية الي 35 الف جنيه ثم الي 33 الف جنيه و دفع دفعة اولي بقيمة 20 الف جنيه .</w:t>
      </w:r>
    </w:p>
    <w:p>
      <w:pPr/>
      <w:r>
        <w:rPr/>
        <w:t xml:space="preserve">	ملء استمارات ديكور و كهرباء معرض HACE للجناحين.</w:t>
      </w:r>
    </w:p>
    <w:p>
      <w:pPr/>
      <w:r>
        <w:rPr>
          <w:shd w:val="clear" w:fill="eeee80"/>
        </w:rPr>
        <w:t xml:space="preserve">	دفع باقي حساب اعمال الديكور معرض  HACE2023لقطاع الماكينات 29750 جنيه.</w:t>
      </w:r>
    </w:p>
    <w:p>
      <w:pPr/>
      <w:r>
        <w:rPr>
          <w:shd w:val="clear" w:fill="eeee80"/>
        </w:rPr>
        <w:t xml:space="preserve">	دفع باقي حساب اعمال الديكور معرض  HACE 2023 لقطاع الغذائي 13 الف جنيه.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2026-10-05T05:00:55+00:00</dcterms:created>
  <dcterms:modified xsi:type="dcterms:W3CDTF">2026-10-05T05:00:55+00:00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