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يقصد بالخبرات العملية، مجموع السنوات العملية ومستواها التي توفر جزءا من الحد الأدنى من عناصر اشغال الوظيفة المعارف والقدرات والمهارات اللازمة ،</w:t>
      </w:r>
    </w:p>
    <w:p>
      <w:pPr/>
      <w:r>
        <w:rPr>
          <w:shd w:val="clear" w:fill="eeee80"/>
        </w:rPr>
        <w:t xml:space="preserve"> لشغلها نوعا ومستوى حيث أنه بدون توفر الحد الأدنى من تلك الخبرات (نوعا) ومستوى لا يمكن تأدية واجبات الوظيفة المراد شغلها والوفاء بمسئولياتها ،</w:t>
      </w:r>
    </w:p>
    <w:p>
      <w:pPr/>
      <w:r>
        <w:rPr/>
        <w:t xml:space="preserve"> وتعتبر الخبرات العملية الفعلية هي المصدر الأساسي الذي يكسب المعارف والقدرات والمهارات المطلوبة لبعض الوظائف، ولا يمكن أن يعوض بأى مستوى من مستويات التأهيل ولا من خلال أى برنامج تدريبي ،</w:t>
      </w:r>
    </w:p>
    <w:p>
      <w:pPr/>
      <w:r>
        <w:rPr>
          <w:shd w:val="clear" w:fill="eeee80"/>
        </w:rPr>
        <w:t xml:space="preserve"> كالوظائف ذات الطبيعة الخاصة مثل مستشار لشئون البادية وربما أعتبر التأهيل العملي شيئاً مرغوبا فيه وليس مطلوبا ،</w:t>
      </w:r>
    </w:p>
    <w:p>
      <w:pPr/>
      <w:r>
        <w:rPr/>
        <w:t xml:space="preserve"> ولكن ليس هذا الأمر على اطلاقه حيث يتوقف على نوعية تلك الوظائف،</w:t>
      </w:r>
    </w:p>
    <w:p>
      <w:pPr/>
      <w:r>
        <w:rPr>
          <w:shd w:val="clear" w:fill="eeee80"/>
        </w:rPr>
        <w:t xml:space="preserve">ان تحديد الخبرة العملية المطلوبة للوظيفة سواء من حيث المدة أو المستوى ومقدار التجانس</w:t>
      </w:r>
    </w:p>
    <w:p>
      <w:pPr/>
      <w:r>
        <w:rPr>
          <w:shd w:val="clear" w:fill="eeee80"/>
        </w:rPr>
        <w:t xml:space="preserve">يتم وفق معايير أهمها</w:t>
      </w:r>
    </w:p>
    <w:p>
      <w:pPr/>
      <w:r>
        <w:rPr>
          <w:shd w:val="clear" w:fill="eeee80"/>
        </w:rPr>
        <w:t xml:space="preserve">أ - واجبات ومسئوليات الوظيفة من حيث :</w:t>
      </w:r>
    </w:p>
    <w:p>
      <w:pPr/>
      <w:r>
        <w:rPr>
          <w:shd w:val="clear" w:fill="eeee80"/>
        </w:rPr>
        <w:t xml:space="preserve">نوعها مثلا (تخصصية ،</w:t>
      </w:r>
    </w:p>
    <w:p>
      <w:pPr/>
      <w:r>
        <w:rPr/>
        <w:t xml:space="preserve"> ادارية ، فنية ، حرفية ) .</w:t>
      </w:r>
    </w:p>
    <w:p>
      <w:pPr/>
      <w:r>
        <w:rPr>
          <w:shd w:val="clear" w:fill="eeee80"/>
        </w:rPr>
        <w:t xml:space="preserve">ب - المعارف والقدرات والمهارات المطلوبة لاداء تلك الواجبات والوفاء بالمسئوليات (نوعا</w:t>
      </w:r>
    </w:p>
    <w:p>
      <w:pPr/>
      <w:r>
        <w:rPr/>
        <w:t xml:space="preserve">إن الخبرات المتنوعة لبعض فئات الوظائف تعتبر إثراء لها ،</w:t>
      </w:r>
    </w:p>
    <w:p>
      <w:pPr/>
      <w:r>
        <w:rPr>
          <w:shd w:val="clear" w:fill="eeee80"/>
        </w:rPr>
        <w:t xml:space="preserve"> وذلك لكون تلك الوظيفة أو الفئة تتنوع أعمالها في مجالات متنوعة وبالتالي تتطلب معارف وقدرات ومهارات متنوعة ،</w:t>
      </w:r>
    </w:p>
    <w:p>
      <w:pPr/>
      <w:r>
        <w:rPr/>
        <w:t xml:space="preserve"> مثل وظيفة رئيس بلدية ، أو باحث تخطيط أو مدير فرع . الخ حيث تعتبر الخبرات المتنوعة لها سواء إدارية أو مالية أو تخصصية . الخ . مناسبة جداً ومرغوبة ،</w:t>
      </w:r>
    </w:p>
    <w:p>
      <w:pPr/>
      <w:r>
        <w:rPr>
          <w:shd w:val="clear" w:fill="eeee80"/>
        </w:rPr>
        <w:t xml:space="preserve"> على العكس من بعض فئات الوظائف التي يتطلب أن تكون الخبرات المطلوبة لها في مجال واحد ولا يمكن قبول غيرها ،</w:t>
      </w:r>
    </w:p>
    <w:p>
      <w:pPr/>
      <w:r>
        <w:rPr>
          <w:shd w:val="clear" w:fill="eeee80"/>
        </w:rPr>
        <w:t xml:space="preserve"> لان طبيعة واجباتها ومسئولياتها وبالتالي متطلباتها من المعارف والقدرات والمهارات لا يمكن أن توفرها الا الخبرات ذات المسار أو المجال الواحد مثل مهندس مدني جسور ،</w:t>
      </w:r>
    </w:p>
    <w:p>
      <w:pPr/>
      <w:r>
        <w:rPr/>
        <w:t xml:space="preserve"> أو مرور . الخ .</w:t>
      </w:r>
    </w:p>
    <w:p>
      <w:pPr/>
      <w:r>
        <w:rPr>
          <w:shd w:val="clear" w:fill="eeee80"/>
        </w:rPr>
        <w:t xml:space="preserve">وعلى العموم فإن الخبرات العملية تختلف من الناحية التصنيفية وذلك في ضوء مقدار ما توفره من معارف ومهارات لازمة لشغل الوظيفة وفيما يلي ايضاح لذلك :</w:t>
      </w:r>
    </w:p>
    <w:p>
      <w:pPr/>
      <w:r>
        <w:rPr>
          <w:shd w:val="clear" w:fill="eeee80"/>
        </w:rPr>
        <w:t xml:space="preserve">أ - الخبرات المباشرة :-</w:t>
      </w:r>
    </w:p>
    <w:p>
      <w:pPr/>
      <w:r>
        <w:rPr/>
        <w:t xml:space="preserve">وهي تلك الخبرات العملية التي لها علاقة بصفة مباشرة كأن تكون مكتسبة في طبيعة عمل الفئة ،</w:t>
      </w:r>
    </w:p>
    <w:p>
      <w:pPr/>
      <w:r>
        <w:rPr>
          <w:shd w:val="clear" w:fill="eeee80"/>
        </w:rPr>
        <w:t xml:space="preserve"> أو سلسلة الفئات المصنفة ضمنها تلك الفئة أو سلاسل الفئات المنتمية للنشاط نفسه أو في أعمال وفئات ذات علاقة مباشرة جزئياً أو كلياً وتتطابق هذه الخبرات مع مستوى الواجبات والمسئوليات الرئيسية والمهارة اللازمة لأداء تلك الواجبات .</w:t>
      </w:r>
    </w:p>
    <w:p>
      <w:pPr/>
      <w:r>
        <w:rPr/>
        <w:t xml:space="preserve"> مثال وظيفة أخصائي شئون موظفين م 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2026-10-15T13:10:32+00:00</dcterms:created>
  <dcterms:modified xsi:type="dcterms:W3CDTF">2026-10-15T13:10:32+00:00</dcterms:modified>
</cp:coreProperties>
</file>

<file path=docProps/custom.xml><?xml version="1.0" encoding="utf-8"?>
<Properties xmlns="http://schemas.openxmlformats.org/officeDocument/2006/custom-properties" xmlns:vt="http://schemas.openxmlformats.org/officeDocument/2006/docPropsVTypes"/>
</file>