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1: الإعدادات الأساسية (Foundation) إنشاء الشركة (Company Setup) ملف ← الشركات ← شركة جديدة  الحقول (شرح دقيق جدًا): رقم الشركة	رقم داخلي تلقائي اسم الشركة	الاسم القانوني (يظهر في التقارير) الاسم التجاري	الاسم المطبوع على الفواتير اللغة الافتراضية	عربي / إنجليزي العملة الأساسية	 قرار مصيري (مثل SAR – USD) عدد الكسور	2 عادة طريقة الجرد	مستمر / دوري نظام الضريبة	VAT / بدون  لا يمكن تغيير طريقة الجرد  لا يمكن تغيير السنة المالية بعد القيود ملف ← الإعدادات ← السنة المالية لا يمكن إدخال قيد بتاريخ خارج السنة الإغلاق يمنع أي تعديل  العملة والكسور  المسار ️ أفضل ممارسة لا تستخدم تعدد عملات إلا إذا نشاطك يحتاج ________________________________________  إعداد الضريبة (VAT) الحقل	الشرح نوع الضريبة	قيمة مضافة Dr ضريبة مشتريات  الفروع (Branches) كل فاتورة مرتبطة بفرع  مراكز التكلفة (Cost Centers)  الحقول رمز المركز	100 ربحية مشروع  ربط الإعدادات (System Links) موردين	ذمم ️ خطأ شائع  ربط محاسبي ________________________________________ الفصل 2 الدليل المحاسبي (Chart of Accounts) ️ هذا الفصل هو العمود الفقري للنظام كل حساب له: ________________________________________ 1 الأصول   11 الأصول المتداولة   12 الأصول الثابتة  جدول قاعدة البيانات ACCOUNTS الحقل	الشرح  حسابات الميزانية  حسابات النتيجة 2.5 طبيعة الحساب (مدين / دائن) المصاريف	مدين  الحساب التجميعي لا يقبل حركة ________________________________________ حساب الأرباح والخسائر أهم الروابط: العملاء	ذمم مدينة 11301 عملاء ________________________________________ ماذا يمنع؟ ________________________________________ تغيير كلمة مرور	أمان تعطيه دور حذف  صلاحيات العمليات سعر البيع			 الصلاحية	تأثير الجرد بيد شخص مستقل عن الإدخال تغيير تاريخ	تلاعب 3.7 تقييد المستخدم بالفرع ________________________________________ ماذا يسجل؟ من أدخل؟ ️ لا يمكن حذف السجل 3.9 سياسات أمان موصى بها (Best Practices)  لا حساب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2026-09-19T04:46:32+00:00</dcterms:created>
  <dcterms:modified xsi:type="dcterms:W3CDTF">2026-09-19T04:46:32+00:00</dcterms:modified>
</cp:coreProperties>
</file>

<file path=docProps/custom.xml><?xml version="1.0" encoding="utf-8"?>
<Properties xmlns="http://schemas.openxmlformats.org/officeDocument/2006/custom-properties" xmlns:vt="http://schemas.openxmlformats.org/officeDocument/2006/docPropsVTypes"/>
</file>