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عوض محمد بن الوزير،  محمد أحمد الفاطمي،  سالم أحمدي النسي،  ومدير عام شرطة المحافظة العميد الركن فؤاد محمد النسي،  وذلك لمناقشة عدد من التقارير المدرجة ضمن جدول أعمال الاجتماع، استعرض المكتب التنفيذي نتائج زيارة نائب رئيس مجلس القيادة الرئاسي،  والوفد الوزاري المرافق له،  حيث تطرق إلى الإنجازات التي تحققت خلال الزيارة ومدى إسهامها في خدمة المحافظة وتعزيز جهود التنمية. وأشاد المكتب بمستوى التنظيم وحسن الاستقبال الذي حظيت به الزيارة،  والذي جرى تنفيذه بكفاءة عالية وفق الجدول الزمني المحدد.  كما أكد المكتب على أهمية هذه الزيارة في تعزيز التعاون بين الجهات المحلية والسلطات المركزية،  بما ينعكس إيجاباً على تحسين الخدمات وتعزيز الاستقرار في المحافظة. كما أشاد المكتب التنفيذي بإطلاق رحلات الطيران من وإلى مطار عتق الدولي،  في خطوة مهمة نحو استعادة دوره الريادي بعد توقف دام لأكثر من أربعة عشر عامًا. وفي هذا السياق،  بما يسهم في تعزيز النشاط التجاري والسياحي،  ويدعم جهود التنمية في المحافظة.  مستعرضًا أبرز الإنجازات التي تحققت خلال الفترة الماضية،  إضافةً إلى التحديات والصعوبات التي تواجه بعض القطاعات الخدمية والتنموية.  وضمان تحقيق الأهداف المرسومة بكفاءة وفاعلية.  ومتابعته المستمرة لإنجاز الإجراءات اللازمة لإنشاء شركة "بترو شبوة" وشركة "مصافي شبوة"،  والاستفادة من مواردها الطبيعية بشكل أكثر كفاءة. وأشار المكتب إلى أن إتمام عملية إنشاء الشركتين بات مرهونًا بموافقة مجلس الوزراء على إصدار القرار النهائي،  وتعزيز الإنتاج المحلي،  وتقليل الاعتماد على الواردات النفطية. وأشاد المكتب التنفيذي بمحافظة شبوة بالتوجيهات الصادرة عن معالي وزير النقل بشأن اعتماد فرع لهيئة الشؤون البحرية في المحافظة، وأكد المكتب أن هذه الخطوة تعكس أهمية المحافظة كموقع بحري واعد،  وتمهد الطريق نحو تنظيم القطاع البحري وتطويره،  وحماية البيئة البحرية.  عبر توفير الموارد البشرية والتقنية اللازمة،  لضمان تحقيق الأهداف المرجوة في تعزيز الدور البحري للمحافظة. كما طالب المكتب التنفيذي وزارة الزراعة والثروة السمكية بضرورة العمل على تحقيق استقلالية فرع هيئة المصائد السمكية في محافظة شبوة،  بما يسهم في تعزيز قدراته الإدارية والفنية، وفي هذا السياق،  ليكون مرجعًا علميًا متخصصًا في دراسة الثروة البحرية،  وحماية البيئة البحرية،  وضمان استدامة الموارد البحرية لصالح الأجيال القادمة.  وفي هذا الإطار،  كلٌّ في نطاق اختصاصه.  مشددًا على ضرورة تكثيف جهود الرقابة والتفتيش لضمان التزام الصيادين بالحظر المفروض، وفي ختام الاجتماع،  شدد المحافظ عوض بن الوزير على أهمية مواصلة العمل بروح الفريق الواحد،  مؤكدًا حرص السلطة المحلية على متابعة تنفيذ المشاريع والمبادرات التي من شأنها تحسين مستوى المعيشة وتعزيز الاستقرار في شبوة.  ووضع آليات واضحة لتنفيذ الخطط التنموية وفق الأولويات الملحة،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