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الجسم المتحرك: هو جسم يتغير موضعه مع مرور الزمن </w:t>
      </w:r>
    </w:p>
    <w:p>
      <w:pPr/>
      <w:r>
        <w:rPr>
          <w:shd w:val="clear" w:fill="eeee80"/>
        </w:rPr>
        <w:t xml:space="preserve">الجسم الساكن: هو جسم لايتغير موضعه مع مرور الزمن </w:t>
      </w:r>
    </w:p>
    <w:p>
      <w:pPr/>
      <w:r>
        <w:rPr>
          <w:shd w:val="clear" w:fill="eeee80"/>
        </w:rPr>
        <w:t xml:space="preserve">الجسم المرجع: جسم يقارن به الاجسام الأخرى عنه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2026-09-13T14:29:41+00:00</dcterms:created>
  <dcterms:modified xsi:type="dcterms:W3CDTF">2026-09-13T14:29:41+00:00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