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التمييز بين القواعد القانونية وغيرها من القواعد الاجتماعية الأخرى </w:t>
      </w:r>
    </w:p>
    <w:p>
      <w:pPr/>
      <w:r>
        <w:rPr>
          <w:shd w:val="clear" w:fill="eeee80"/>
        </w:rPr>
        <w:t xml:space="preserve">إذا كان القانون يهدف إلى تنظيم سلوك الأفراد داخل المجتمع فليس هو وحده الذي يهدف إلى ذلك،</w:t>
      </w:r>
    </w:p>
    <w:p>
      <w:pPr/>
      <w:r>
        <w:rPr>
          <w:shd w:val="clear" w:fill="eeee80"/>
        </w:rPr>
        <w:t xml:space="preserve"> إذ توجد إلى جواره قواعد أخرى تصبو لتحقيق ذات الهدف أهمها قواعد الدين وقواعد المجاملات وقواعد الأخلاق من ناحية أخرى.</w:t>
      </w:r>
    </w:p>
    <w:p>
      <w:pPr/>
      <w:r>
        <w:rPr>
          <w:shd w:val="clear" w:fill="eeee80"/>
        </w:rPr>
        <w:t xml:space="preserve">المطلب الأول: القواعد القانونية وقواعد المجاملات والعادات</w:t>
      </w:r>
    </w:p>
    <w:p>
      <w:pPr/>
      <w:r>
        <w:rPr>
          <w:shd w:val="clear" w:fill="eeee80"/>
        </w:rPr>
        <w:t xml:space="preserve">تعتبر قواعد المجاملات والعادات والتقاليد مبادئ سلوك يراعيها الناس في علاقاتهم اليومية كتبادل التهاني في المناسبات السعيدة مع الأهل والأصدقاء،</w:t>
      </w:r>
    </w:p>
    <w:p>
      <w:pPr/>
      <w:r>
        <w:rPr>
          <w:shd w:val="clear" w:fill="eeee80"/>
        </w:rPr>
        <w:t xml:space="preserve"> ومبادلتهم شعور الحزن والتعزية في المناسبات المؤلمة والكوارث وتبادل التحية عند اللقاء وغير ذلك من العادات المستقرة في ذهن الجماعة.</w:t>
      </w:r>
    </w:p>
    <w:p>
      <w:pPr/>
      <w:r>
        <w:rPr>
          <w:shd w:val="clear" w:fill="eeee80"/>
        </w:rPr>
        <w:t xml:space="preserve"> إن هذه القواعد تختلف عن القواعد القانونية من حيث الغاية والجزاء فالغاية من قواعد القانون هي تحقيق المصلحة العامة والحفاظ على كيان المجتمع أما المجاملات فهي علاقات تبادلية لا ترقى إلى تحقيق الخير العام بل تقتصر على تحقيق غايات جانبية يؤدي عدم تحقيقها إلى الانتقاص من المصلحة العامة واضطراب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2026-09-21T07:16:27+00:00</dcterms:created>
  <dcterms:modified xsi:type="dcterms:W3CDTF">2026-09-21T07:16:27+00:00</dcterms:modified>
</cp:coreProperties>
</file>

<file path=docProps/custom.xml><?xml version="1.0" encoding="utf-8"?>
<Properties xmlns="http://schemas.openxmlformats.org/officeDocument/2006/custom-properties" xmlns:vt="http://schemas.openxmlformats.org/officeDocument/2006/docPropsVTypes"/>
</file>