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كتابة خطة البحث عليه أن يذكر قائمة بالمصادر التي سيعتمد عليها في اعداد البحث وكتابته.  وإنما يكفي في هذه المرحلة ما عاد إليه الباحث من تلك المصادر والمراجع التي استعان بها في كتابة مخطط بحثه،  وفي بلورة مشكلة البحث وتساؤلاته وفرضياته،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