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وجدت دراسة شاملة أن 90% من القادة الأعلى أداءً لديهم مستوى عالٍ من الذكاء العاطفي.  كما أظهرت الدراسة أن الذكاء العاطفي يمكن أن يكون مسؤولاً عن **58%** من الأداء العام في العمل. النساء غالبًا عندهم مستوى عالي من الذكاء العاطفي،  النساء القائدات بيقدروا يبنوا علاقات قوية مع فرقهم،  ويتعاملوا مع المشاكل بطريقة تعزز التعاون والدعم المتبادل. الدراسات بتوضح إنه النساء اللي عندهم ذكاء عاطفي عالي،  لكنهم كمان قادرين على إحداث فرق كبير فيها الذكاء العاطفي بيمكّنهم من التعامل مع الناس بفعالية أكبر،  هالشي بيأثر بشكل كبير على الاقتصاد والمجتمع وحتى على النفسية.  فلما ما نعطي النساء فرص قيادية، لما النساء يشوفوا قلة تمثيل في المناصب العليا ممكن يشعروا بالإحباط ويقللوا من طموحاتهم،  وهاي الحالة بتأثر على التوازن الاجتماعي وتكافؤ الفرص.  عدم الحصول على فرص قيادية بيؤدي لمشاكل نفسية مثل قلة الثقة بالنفس والإحباط،  خاصةً لما يكون عند المرأة طموحات عالية ومؤهلات قوية،  بس ما بتحصل على الفرص المناسبة هذا الإحباط مش بس بيأثر عليها كفرد،  لكن كمان بيأثر على قدرتها على التأثير الإيجابي في محيطها.  حرمان المرأة من القيادة ما هو بس مشكلة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