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يعرف النظام الاقتصادي على أنّه مجموعةٌ من العلاقات الاقتصادية والقانونية التي تحكم وتدير وتُنظّم حياة مجتمعٍ ما اقتصادياً في زمن مُعين،</w:t>
      </w:r>
    </w:p>
    <w:p>
      <w:pPr/>
      <w:r>
        <w:rPr>
          <w:shd w:val="clear" w:fill="eeee80"/>
        </w:rPr>
        <w:t xml:space="preserve"> حيث يؤثّر هذا النظام في طبيعة العلاقات المتبادلة بين البشر ومختلف الموارد وعلى رأسها الموارد الطبيعيّة.</w:t>
      </w:r>
    </w:p>
    <w:p>
      <w:pPr/>
      <w:r>
        <w:rPr>
          <w:shd w:val="clear" w:fill="eeee80"/>
        </w:rPr>
        <w:t xml:space="preserve"> خضعت النظم الاقتصادية للدراسة،</w:t>
      </w:r>
    </w:p>
    <w:p>
      <w:pPr/>
      <w:r>
        <w:rPr>
          <w:shd w:val="clear" w:fill="eeee80"/>
        </w:rPr>
        <w:t xml:space="preserve"> نظراً لارتباطاتها المتشعّبة بالعديد من المجالات،</w:t>
      </w:r>
    </w:p>
    <w:p>
      <w:pPr/>
      <w:r>
        <w:rPr>
          <w:shd w:val="clear" w:fill="eeee80"/>
        </w:rPr>
        <w:t xml:space="preserve"> هذا وتهدف النظم الاقتصاديّة على اختلاف أنواعها وخصائصها إلى تلبية الاحتياجات الفردية المختلفة،</w:t>
      </w:r>
    </w:p>
    <w:p>
      <w:pPr/>
      <w:r>
        <w:rPr>
          <w:shd w:val="clear" w:fill="eeee80"/>
        </w:rPr>
        <w:t xml:space="preserve"> من خلال استثمار الموارد المتاحة،</w:t>
      </w:r>
    </w:p>
    <w:p>
      <w:pPr/>
      <w:r>
        <w:rPr>
          <w:shd w:val="clear" w:fill="eeee80"/>
        </w:rPr>
        <w:t xml:space="preserve"> إلى جانب حلّ المشاكل المتعلّقة بقلة الموارد،</w:t>
      </w:r>
    </w:p>
    <w:p>
      <w:pPr/>
      <w:r>
        <w:rPr>
          <w:shd w:val="clear" w:fill="eeee80"/>
        </w:rPr>
        <w:t xml:space="preserve"> ومن هنا فقد ظَهرت العديد من النظم الاقتصادية،</w:t>
      </w:r>
    </w:p>
    <w:p>
      <w:pPr/>
      <w:r>
        <w:rPr>
          <w:shd w:val="clear" w:fill="eeee80"/>
        </w:rPr>
        <w:t xml:space="preserve"> والتي نسلط الضوء على أبرزها فيما يلي.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2026-09-22T00:16:20+00:00</dcterms:created>
  <dcterms:modified xsi:type="dcterms:W3CDTF">2026-09-22T00:16:20+00:00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