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.StandardizationStandardization is used to determine the exact concentration of a prepared solution.</w:t>
      </w:r>
    </w:p>
    <w:p>
      <w:pPr/>
      <w:r>
        <w:rPr>
          <w:shd w:val="clear" w:fill="eeee80"/>
        </w:rPr>
        <w:t xml:space="preserve">Titrations are used to determine the unknown concentrations of samples.</w:t>
      </w:r>
    </w:p>
    <w:p>
      <w:pPr/>
      <w:r>
        <w:rPr>
          <w:shd w:val="clear" w:fill="eeee80"/>
        </w:rPr>
        <w:t xml:space="preserve">Standardization is an analytical technique can be used to find an unknown concentration using a primary or a secondary stander solution.</w:t>
      </w:r>
    </w:p>
    <w:p>
      <w:pPr/>
      <w:r>
        <w:rPr>
          <w:shd w:val="clear" w:fill="eeee80"/>
        </w:rPr>
        <w:t xml:space="preserve">The most commonly used technique for standardization of a solution is titration.</w:t>
      </w:r>
    </w:p>
    <w:p>
      <w:pPr/>
      <w:r>
        <w:rPr>
          <w:shd w:val="clear" w:fill="eeee80"/>
        </w:rPr>
        <w:t xml:space="preserve">For a standardization process, a standard solution is required as a reference.</w:t>
      </w:r>
    </w:p>
    <w:p>
      <w:pPr/>
      <w:r>
        <w:rPr>
          <w:shd w:val="clear" w:fill="eeee80"/>
        </w:rPr>
        <w:t xml:space="preserve">Standard solutions come in two types as primary standard solutions and secondary standard solutions.</w:t>
      </w:r>
    </w:p>
    <w:p>
      <w:pPr/>
      <w:r>
        <w:rPr>
          <w:shd w:val="clear" w:fill="eeee80"/>
        </w:rPr>
        <w:t xml:space="preserve">A standard solution is a solution of accurately known concentration which can be prepared by dissolving a primary standard in a suitable solvent (such as distilled water).</w:t>
      </w:r>
    </w:p>
    <w:p>
      <w:pPr/>
      <w:r>
        <w:rPr>
          <w:shd w:val="clear" w:fill="eeee80"/>
        </w:rPr>
        <w:t xml:space="preserve">The primary standard is a soluble solid compound that is very pure, with a consistent formula that does not change on exposure to the atmosphere, and has a relatively high molar mass.</w:t>
      </w:r>
    </w:p>
    <w:p>
      <w:pPr/>
      <w:r>
        <w:rPr/>
        <w:t xml:space="preserve">Primary standard solutionA primary standard solution must:1.	Be pure (99% pure)2.	Be very stable (i.e. not react with other chemicals)3.	Be readily available and inexpensive4.	Not change its size (i.e. solid primary standards) if exposed to air5.	</w:t>
      </w:r>
    </w:p>
    <w:p>
      <w:pPr/>
      <w:r>
        <w:rPr>
          <w:shd w:val="clear" w:fill="eeee80"/>
        </w:rPr>
        <w:t xml:space="preserve">Be very large in size (mass) to help minimize weighing errorsSecondary standard solution A secondary standard is a chemical or reagent which has certain properties such as. (a) It has less purity than primary standard.</w:t>
      </w:r>
    </w:p>
    <w:p>
      <w:pPr/>
      <w:r>
        <w:rPr/>
        <w:t xml:space="preserve"> (b)	Less stable and more reactive than primary standard.</w:t>
      </w:r>
    </w:p>
    <w:p>
      <w:pPr/>
      <w:r>
        <w:rPr>
          <w:shd w:val="clear" w:fill="eeee80"/>
        </w:rPr>
        <w:t xml:space="preserve">(c)	But its solution remains stable for a long timeTitrationTitration is an analytical technique can be used to determine the concentration of a certain chemical species in a solution.</w:t>
      </w:r>
    </w:p>
    <w:p>
      <w:pPr/>
      <w:r>
        <w:rPr/>
        <w:t xml:space="preserve"> Titration can be carry out using a solution has a known concentration.Titrations can be classified as:•	Acid-base Titrations.•	Redox Titrations. Oxidation – reduction reaction •	Precipitation Titrations.•	Complexometric TitrationsThe main difference between standardization and titration:-Standardization vs. Titration	Standardization	TitrationDefinition	Standardization is an analytical	Titration is an analytical technique used to find an	technique used to determine the unknown concentration using a	concentration of a certain primary or secondary standard	chemical species in a solution. solution.</w:t>
      </w:r>
    </w:p>
    <w:p>
      <w:pPr/>
      <w:r>
        <w:rPr>
          <w:shd w:val="clear" w:fill="eeee80"/>
        </w:rPr>
        <w:t xml:space="preserve">Solution in	Contains the primary or	Contains	 	a	 	standardized burette	secondary stander solution	solutionSolution in	Contains the solution to be	Contains the solution in which titration flask	standardized 	needed	 	to	 	find	 	the concentration	Application	Used  to standardize solution 	Used to find unknownconcentration of solutes or </w:t>
      </w:r>
    </w:p>
    <w:p>
      <w:pPr/>
      <w:r>
        <w:rPr>
          <w:shd w:val="clear" w:fill="eeee80"/>
        </w:rPr>
        <w:t xml:space="preserve">solution.</w:t>
      </w:r>
    </w:p>
    <w:p>
      <w:pPr/>
      <w:r>
        <w:rPr>
          <w:shd w:val="clear" w:fill="eeee80"/>
        </w:rPr>
        <w:t xml:space="preserve">Preparation and standardization of oxalic acid PrincipleCOOHCOONa  2NaOH     2H2O COOHCOONaPreparation of 0.1N of oxalic acid C2H2O4.H2O----------126/2 = 63g  = 0.1=   = 6.3g/L = 0.1NPreparation of stander solution of 0.1N NaOHNaOH ------40g/L=1NNaOH ------4g/L=0.1N Methodology 1.</w:t>
      </w:r>
    </w:p>
    <w:p>
      <w:pPr/>
      <w:r>
        <w:rPr/>
        <w:t xml:space="preserve">	</w:t>
      </w:r>
    </w:p>
    <w:p>
      <w:pPr/>
      <w:r>
        <w:rPr>
          <w:shd w:val="clear" w:fill="eeee80"/>
        </w:rPr>
        <w:t xml:space="preserve">Take NaOH stander solution in the burette 2.</w:t>
      </w:r>
    </w:p>
    <w:p>
      <w:pPr/>
      <w:r>
        <w:rPr/>
        <w:t xml:space="preserve">	</w:t>
      </w:r>
    </w:p>
    <w:p>
      <w:pPr/>
      <w:r>
        <w:rPr>
          <w:shd w:val="clear" w:fill="eeee80"/>
        </w:rPr>
        <w:t xml:space="preserve">Take 10ml of oxalic acid 0.1N in the Erlenmeyer flask3.</w:t>
      </w:r>
    </w:p>
    <w:p>
      <w:pPr/>
      <w:r>
        <w:rPr/>
        <w:t xml:space="preserve">	Add 2-3 drops of phenolphthalein as indicator 4.	</w:t>
      </w:r>
    </w:p>
    <w:p>
      <w:pPr/>
      <w:r>
        <w:rPr>
          <w:shd w:val="clear" w:fill="eeee80"/>
        </w:rPr>
        <w:t xml:space="preserve">Titration is carried out by stander of 0.1NaOH solution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2026-09-10T07:16:43+00:00</dcterms:created>
  <dcterms:modified xsi:type="dcterms:W3CDTF">2026-09-10T07:16:43+00:00</dcterms:modified>
</cp:coreProperties>
</file>

<file path=docProps/custom.xml><?xml version="1.0" encoding="utf-8"?>
<Properties xmlns="http://schemas.openxmlformats.org/officeDocument/2006/custom-properties" xmlns:vt="http://schemas.openxmlformats.org/officeDocument/2006/docPropsVTypes"/>
</file>