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Sample answr:The mean for the car data is 26 miles  per gallon with a variation of 1.6miles per gallon.The mean for the truck data is 20 miles per galoon with a variation of about 1.87 miles per gallon.</w:t>
      </w:r>
    </w:p>
    <w:p>
      <w:pPr/>
      <w:r>
        <w:rPr>
          <w:shd w:val="clear" w:fill="eeee80"/>
        </w:rPr>
        <w:t xml:space="preserve">Overall,cars have a higher average miles per gallon with less variation.</w:t>
      </w:r>
    </w:p>
    <w:p>
      <w:pPr/>
      <w:r>
        <w:rPr>
          <w:shd w:val="clear" w:fill="eeee80"/>
        </w:rPr>
        <w:t xml:space="preserve">You can infer that a randomly selected car is likely to have a higher average miles per gallon than a randomly selected truck.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2026-10-02T08:55:00+00:00</dcterms:created>
  <dcterms:modified xsi:type="dcterms:W3CDTF">2026-10-02T08:55:00+00:00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