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أث</w:t>
      </w:r>
    </w:p>
    <w:p>
      <w:pPr/>
      <w:r>
        <w:rPr>
          <w:shd w:val="clear" w:fill="eeee80"/>
        </w:rPr>
        <w:t xml:space="preserve">لب</w:t>
      </w:r>
    </w:p>
    <w:p>
      <w:pPr/>
      <w:r>
        <w:rPr>
          <w:shd w:val="clear" w:fill="eeee80"/>
        </w:rPr>
        <w:t xml:space="preserve">ية في دول</w:t>
      </w:r>
    </w:p>
    <w:p>
      <w:pPr/>
      <w:r>
        <w:rPr>
          <w:shd w:val="clear" w:fill="eeee80"/>
        </w:rPr>
        <w:t xml:space="preserve">عمالة األ ردن</w:t>
      </w:r>
    </w:p>
    <w:p>
      <w:pPr/>
      <w:r>
        <w:rPr>
          <w:shd w:val="clear" w:fill="eeee80"/>
        </w:rPr>
        <w:t xml:space="preserve"> فرض عليها الخليج،</w:t>
      </w:r>
    </w:p>
    <w:p>
      <w:pPr/>
      <w:r>
        <w:rPr>
          <w:shd w:val="clear" w:fill="eeee80"/>
        </w:rPr>
        <w:t xml:space="preserve">وقف َض ُّخ الن فط إليها؛</w:t>
      </w:r>
    </w:p>
    <w:p>
      <w:pPr/>
      <w:r>
        <w:rPr>
          <w:shd w:val="clear" w:fill="eeee80"/>
        </w:rPr>
        <w:t xml:space="preserve">حظر</w:t>
      </w:r>
    </w:p>
    <w:p>
      <w:pPr/>
      <w:r>
        <w:rPr>
          <w:shd w:val="clear" w:fill="eeee80"/>
        </w:rPr>
        <w:t xml:space="preserve"> ت اقتصادي،</w:t>
      </w:r>
    </w:p>
    <w:p>
      <w:pPr/>
      <w:r>
        <w:rPr>
          <w:shd w:val="clear" w:fill="eeee80"/>
        </w:rPr>
        <w:t xml:space="preserve">شركا الطيران </w:t>
      </w:r>
    </w:p>
    <w:p>
      <w:pPr/>
      <w:r>
        <w:rPr>
          <w:shd w:val="clear" w:fill="eeee80"/>
        </w:rPr>
        <w:t xml:space="preserve">رحالتها إليها،</w:t>
      </w:r>
    </w:p>
    <w:p>
      <w:pPr/>
      <w:r>
        <w:rPr>
          <w:shd w:val="clear" w:fill="eeee80"/>
        </w:rPr>
        <w:t xml:space="preserve"> وأ </w:t>
      </w:r>
    </w:p>
    <w:p>
      <w:pPr/>
      <w:r>
        <w:rPr>
          <w:shd w:val="clear" w:fill="eeee80"/>
        </w:rPr>
        <w:t xml:space="preserve"> وفي أحيان كثير </w:t>
      </w:r>
    </w:p>
    <w:p>
      <w:pPr/>
      <w:r>
        <w:rPr>
          <w:shd w:val="clear" w:fill="eeee80"/>
        </w:rPr>
        <w:t xml:space="preserve"> وتعرض </w:t>
      </w:r>
    </w:p>
    <w:p>
      <w:pPr/>
      <w:r>
        <w:rPr>
          <w:shd w:val="clear" w:fill="eeee80"/>
        </w:rPr>
        <w:t xml:space="preserve">األ ردن</w:t>
      </w:r>
    </w:p>
    <w:p>
      <w:pPr/>
      <w:r>
        <w:rPr>
          <w:shd w:val="clear" w:fill="eeee80"/>
        </w:rPr>
        <w:t xml:space="preserve">إلى ضغط أميركي،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لمعونة المالي</w:t>
      </w:r>
    </w:p>
    <w:p>
      <w:pPr/>
      <w:r>
        <w:rPr>
          <w:shd w:val="clear" w:fill="eeee80"/>
        </w:rPr>
        <w:t xml:space="preserve">يا،</w:t>
      </w:r>
    </w:p>
    <w:p>
      <w:pPr/>
      <w:r>
        <w:rPr>
          <w:shd w:val="clear" w:fill="eeee80"/>
        </w:rPr>
        <w:t xml:space="preserve"> فقد وفد إلى </w:t>
      </w:r>
    </w:p>
    <w:p>
      <w:pPr/>
      <w:r>
        <w:rPr>
          <w:shd w:val="clear" w:fill="eeee80"/>
        </w:rPr>
        <w:t xml:space="preserve"> مت جهين إلى دولهم )</w:t>
      </w:r>
    </w:p>
    <w:p>
      <w:pPr/>
      <w:r>
        <w:rPr>
          <w:shd w:val="clear" w:fill="eeee80"/>
        </w:rPr>
        <w:t xml:space="preserve">عربية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2026-10-09T22:52:32+00:00</dcterms:created>
  <dcterms:modified xsi:type="dcterms:W3CDTF">2026-10-09T22:52:32+00:00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