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اولا : المنطلقات الفكرية للبنيوية الجنينية لبيار بورديويعتبر بيار بورديو من اهم المقامات الفرنسية و العالمية في علم الاجتماع٬ومن العلماء البارزين الذينتحول</w:t>
      </w:r>
    </w:p>
    <w:p>
      <w:pPr/>
      <w:r>
        <w:rPr>
          <w:shd w:val="clear" w:fill="eeee80"/>
        </w:rPr>
        <w:t xml:space="preserve">مسارهم من الفلسفة الى علم الاجتماع بمعناه المعاصر٬و شارك في التحليل السوسيولوجي لعدةمجالات فأعماله</w:t>
      </w:r>
    </w:p>
    <w:p>
      <w:pPr/>
      <w:r>
        <w:rPr/>
        <w:t xml:space="preserve">هي نتاج اعادة قراءة نقدية للتساؤلات على كل الاصعدة الأنثروبولوجية٬خاصة منها ذاتالطابع التقليدي وكذاالسوسيولوجي٬حيث تشكل وعي وإرادة في القطيعة والتجاوز عنده٬وساهمت بظهورالبنيوية النشوئية او التكوينيةوفي م ارجع اخرى الوراثيةGENETIQUE STRUCTUREالتي تعطيأهمية الكبرى للفاعل و البنية المجتمعية على</w:t>
      </w:r>
    </w:p>
    <w:p>
      <w:pPr/>
      <w:r>
        <w:rPr>
          <w:shd w:val="clear" w:fill="eeee80"/>
        </w:rPr>
        <w:t xml:space="preserve">ويعد بيار بورديو من أهم ممثلي المقاربة الصراعية ذات التوجه الماركسي٬وهو من اهم رواد البنيويةالتكونيةالذين</w:t>
      </w:r>
    </w:p>
    <w:p>
      <w:pPr/>
      <w:r>
        <w:rPr>
          <w:shd w:val="clear" w:fill="eeee80"/>
        </w:rPr>
        <w:t xml:space="preserve">جمعوا بين الفهم والتفسير٬بين الذاتيةوالموضوعية٬بين الماكرو والميكرو و بين الحتمية والفاعلية.</w:t>
      </w:r>
    </w:p>
    <w:p>
      <w:pPr/>
      <w:r>
        <w:rPr/>
        <w:t xml:space="preserve">دراسة المجتمع من خلالنظريته السوسيولوجية باعتباره فضاء للصراع والمنافسة والهيمنة مع تحليل تراتبية مختلف</w:t>
      </w:r>
    </w:p>
    <w:p>
      <w:pPr/>
      <w:r>
        <w:rPr>
          <w:shd w:val="clear" w:fill="eeee80"/>
        </w:rPr>
        <w:t xml:space="preserve">الطبقاتالاجتماعية٬وتبيان الدور الذي تقوم به الممارسات الثقافية داخل الصراع الذي يحدث بين هذه الطبقات</w:t>
      </w:r>
    </w:p>
    <w:p>
      <w:pPr/>
      <w:r>
        <w:rPr>
          <w:shd w:val="clear" w:fill="eeee80"/>
        </w:rPr>
        <w:t xml:space="preserve">الاجتماعية بشكل واع او غير واع٬ثم استجلاء الكيفية التي تعيد بها المدرسة انتاج اللامساواة المجتمعيةواعادة</w:t>
      </w:r>
    </w:p>
    <w:p>
      <w:pPr/>
      <w:r>
        <w:rPr>
          <w:shd w:val="clear" w:fill="eeee80"/>
        </w:rPr>
        <w:t xml:space="preserve">الطبقات الاجتماعية نفسها٬ لذا كرس بيار بورديو قسما كبيرا من أعماله لعلم اجتماع الثقافة٬وبشكل اكثر دقة</w:t>
      </w:r>
    </w:p>
    <w:p>
      <w:pPr/>
      <w:r>
        <w:rPr/>
        <w:t xml:space="preserve">لتحليل الممارسات الرمزية وتناولت المسالة الد ارسات حول الطلاب أو حول الممارساتالفنية أو حول التمايز أو</w:t>
      </w:r>
    </w:p>
    <w:p>
      <w:pPr/>
      <w:r>
        <w:rPr>
          <w:shd w:val="clear" w:fill="eeee80"/>
        </w:rPr>
        <w:t xml:space="preserve">الجامعة فإنها كلها الممارسات الثقافية بأشكالها المتعددة التي تناولها بشكل خاصحيث الف بورديو اكثر من</w:t>
      </w:r>
    </w:p>
    <w:p>
      <w:pPr/>
      <w:r>
        <w:rPr>
          <w:shd w:val="clear" w:fill="eeee80"/>
        </w:rPr>
        <w:t xml:space="preserve">أربعين كتابا٬واكثر من مئة مقال٬وانصب اهتمامه على الطريقة التي يعيد بهاالمجتمع انتاج التراتبية الطبقية نفسها٬</w:t>
      </w:r>
    </w:p>
    <w:p>
      <w:pPr/>
      <w:r>
        <w:rPr/>
        <w:t xml:space="preserve">بالتركيز على العوامل الثقافية والرمزية٬بدل التشديد على العواملالاقتصادية التي كانت لها أهمية معتبرة فيالمقاربة الماركسية الكلاسيكية.كما يرى بورديو ان موضوع السوسيولوجيا هو دراسة حقول التنافس والصراع والهيمنة ليس على صعيدالطبقات</w:t>
      </w:r>
    </w:p>
    <w:p>
      <w:pPr/>
      <w:r>
        <w:rPr>
          <w:shd w:val="clear" w:fill="eeee80"/>
        </w:rPr>
        <w:t xml:space="preserve">فقط٬بل حتى في المجال العلمي نفسه٬ويطرح بورديو ميتاسوسيولوجيا أو سوسيولوجياالسوسيولوجيا٬من خلال</w:t>
      </w:r>
    </w:p>
    <w:p>
      <w:pPr/>
      <w:r>
        <w:rPr>
          <w:shd w:val="clear" w:fill="eeee80"/>
        </w:rPr>
        <w:t xml:space="preserve">الاشارة الى ضرورة حياد عالم الاجتماع عندما يبحث في مشكلة مجتمعية ما قوامهاالتنافس والصراع والهيمنة٬بان</w:t>
      </w:r>
    </w:p>
    <w:p>
      <w:pPr/>
      <w:r>
        <w:rPr>
          <w:shd w:val="clear" w:fill="eeee80"/>
        </w:rPr>
        <w:t xml:space="preserve">يكون واعيا بموقعه الاجتماعي والاقتصادي والثقافي٬ومن ثمفالسوسيولوجيا الحقيقية هي سوسيولوجيا المضمر</w:t>
      </w:r>
    </w:p>
    <w:p>
      <w:pPr/>
      <w:r>
        <w:rPr>
          <w:shd w:val="clear" w:fill="eeee80"/>
        </w:rPr>
        <w:t xml:space="preserve">وعليه تتميز السوسيولوجيا عند بيار بورديو بالطابع العلمي المنطقي٬والابتعاد عما هو سياسي وايديولوجي٬ودراسة</w:t>
      </w:r>
    </w:p>
    <w:p>
      <w:pPr/>
      <w:r>
        <w:rPr/>
        <w:t xml:space="preserve">العنف الرمزي وفق مقاربات علمية دقيقة وصارمة٬دون ادخال ما هو شخصي وسياسي في البحث العلمي.</w:t>
      </w:r>
    </w:p>
    <w:p>
      <w:pPr/>
      <w:r>
        <w:rPr>
          <w:shd w:val="clear" w:fill="eeee80"/>
        </w:rPr>
        <w:t xml:space="preserve">على ذلك٬تندرج اعمال بيار بورديو ضمن الاتجاه التجديدي للبنيوية بعد اسهامات التي قدمها كلمن' بيتر بلو" و</w:t>
      </w:r>
    </w:p>
    <w:p>
      <w:pPr/>
      <w:r>
        <w:rPr/>
        <w:t xml:space="preserve">'انتوني جيدنز' وهو اعطاء الاعتبار لدور الافراد في البنية ومن خلال هذا التحليل البنيويورث بورديو فكرة اساسية</w:t>
      </w:r>
    </w:p>
    <w:p>
      <w:pPr/>
      <w:r>
        <w:rPr>
          <w:shd w:val="clear" w:fill="eeee80"/>
        </w:rPr>
        <w:t xml:space="preserve">تتعلق بأهمية انساق العلاقة بين الافراد والطبقات في فهم الظواهر الاجتماعيةفقام بتعديل هذا التحليل من ناحيتين</w:t>
      </w:r>
    </w:p>
    <w:p>
      <w:pPr/>
      <w:r>
        <w:rPr/>
        <w:t xml:space="preserve">-1يحاول اهمال البنيوية للمعنى الذي يعطيه الفاعلون لأفعالهم-2يقوم بإدخال مفهوم الاستراتيجية في تحليل البنيوية ليشير الى قدرة الافراد او العناصر على مواجهة وضعياتمتجددة وعلى الموازنة بين الاهداف والموارد.</w:t>
      </w:r>
    </w:p>
    <w:p>
      <w:pPr/>
      <w:r>
        <w:rPr>
          <w:shd w:val="clear" w:fill="eeee80"/>
        </w:rPr>
        <w:t xml:space="preserve"> يبين بورديو من خلال هذا الاتجاهين موقفا جديدا في البنيوية مفاده</w:t>
      </w:r>
    </w:p>
    <w:p>
      <w:pPr/>
      <w:r>
        <w:rPr>
          <w:shd w:val="clear" w:fill="eeee80"/>
        </w:rPr>
        <w:t xml:space="preserve">ان نفس الفكرة او التصور او البنية تهيكل بأشكال و كيفيات مختلفة العالم الاجتماعي و مستوياته.</w:t>
      </w:r>
    </w:p>
    <w:p>
      <w:pPr/>
      <w:r>
        <w:rPr/>
        <w:t xml:space="preserve">ولشرح ذلك لجا بورديو الى مصطلح فلسفي و هو مصطلح٬habitus’L يعتبره المبدأ الذي يهيكل ادراكالعناصر</w:t>
      </w:r>
    </w:p>
    <w:p>
      <w:pPr/>
      <w:r>
        <w:rPr>
          <w:shd w:val="clear" w:fill="eeee80"/>
        </w:rPr>
        <w:t xml:space="preserve">وقيامهم بأفعالهم الاجتماعية٬ولهذا فهو يعتبر شكل موجود لفعل البنيات الاجتماعيةAgents٬sociaux واحد</w:t>
      </w:r>
    </w:p>
    <w:p>
      <w:pPr/>
      <w:r>
        <w:rPr>
          <w:shd w:val="clear" w:fill="eeee80"/>
        </w:rPr>
        <w:t xml:space="preserve">المفاهيم المركزية في البنيوية التكونية بوصفه منهجية ذات محتوى ثقافي وظيفتها اعادةانتاج الصراع الطبقي بل</w:t>
      </w:r>
    </w:p>
    <w:p>
      <w:pPr/>
      <w:r>
        <w:rPr/>
        <w:t xml:space="preserve">وتكريسه عبر المحتوى الثقافي .وقد بين ذلك في العديد من ابحاثه حول الممارسات الاستهلاكية حول جمهور المتحف و حول الفن التيتندرج كلهافي اطار ما يمكن ان نسميه بنظرية اعادة الانتاجreproduction laبان الافعال الاجتماعيةماهي الا نتيجةلتأثير مزدوج بين البنية و الطبقة والذي يتجلى في بروز هذه الافعال كممارسات يستعملفيها استراتيجيات وهذا ما</w:t>
      </w:r>
    </w:p>
    <w:p>
      <w:pPr/>
      <w:r>
        <w:rPr>
          <w:shd w:val="clear" w:fill="eeee80"/>
        </w:rPr>
        <w:t xml:space="preserve">دفعه الى التفكير في كيفية تناول المجال الاجتماعي واقترح استعمال مفهومالرأسمال والى القدرة على استعماله و</w:t>
      </w:r>
    </w:p>
    <w:p>
      <w:pPr/>
      <w:r>
        <w:rPr/>
        <w:t xml:space="preserve">تعبئته من طرف العناصر الاجتماعية.و بهذا فان هذا المفهوم لا يشير فقط الى الموارد المالية التي يمتلكها الافراد وانما كذلك الى القدرات الفكريةوالثقافية والعلاقات الاجتماعية٬وكل طبقة تتميز بقوة أرسمالها والطبقة المهيمنة في اطارها يتم توزيع هذاالرأسمالبكيفيات مختلفة بين فئتها٬ويتميز المهيمنون- المهيمنون بالامتلاك تراث قوي للرأسمالالاقتصادي تم الثقافي تمالاجتماعي في حين ان المهيمنين –المهيمنين يتميزون بامتلاك أرسمال ثقافي قوى ورأسمال اقتصادي اقل قوة اماعلى مستوى الطبقات التابعة او الخاضعة او المهيمنين عليها فان العناصرالاجتماعية تتميز بامتلاكها لرأسمالاقتصادي ضعيف و بقدرتها بالمحافظة على القيم المميزة لها مثل قيمالطبقة العاملة٬كما يميز الفئات المستبدة اوالمقصية بعدم امتلاكها لأي شكل من الرأسمال الضروري للحياة في العالم الحضري٬ وقام بورديو بتفكيك هذه</w:t>
      </w:r>
    </w:p>
    <w:p>
      <w:pPr/>
      <w:r>
        <w:rPr>
          <w:shd w:val="clear" w:fill="eeee80"/>
        </w:rPr>
        <w:t xml:space="preserve">الهيمنة بعد ملاحظة كل النطاقات والجماعات من كل نوع )منالمزارعين الجزائريين وحتى الجامعيين٬مروا رابالمدراء</w:t>
      </w:r>
    </w:p>
    <w:p>
      <w:pPr/>
      <w:r>
        <w:rPr/>
        <w:t xml:space="preserve">٬والعمال٬والصحفيين.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2026-09-06T08:25:34+00:00</dcterms:created>
  <dcterms:modified xsi:type="dcterms:W3CDTF">2026-09-06T08:25:34+00:00</dcterms:modified>
</cp:coreProperties>
</file>

<file path=docProps/custom.xml><?xml version="1.0" encoding="utf-8"?>
<Properties xmlns="http://schemas.openxmlformats.org/officeDocument/2006/custom-properties" xmlns:vt="http://schemas.openxmlformats.org/officeDocument/2006/docPropsVTypes"/>
</file>