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أبرز أنواع الهجمات السيبرانية حتى عام 2021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تعتبر الهجمات السيبرانية مصدر القلق الأول لدى كل المنظمات والأفراد حول العالم في ظل العصر الرقمي الذي نعيشه اليوم،</w:t></w:r></w:p><w:p><w:pPr/><w:r><w:rPr><w:shd w:val="clear" w:fill="eeee80"/></w:rPr><w:t xml:space="preserve"> فمع زيادة التقدم والتطور بالتقنية والنمو المستمر لحجم التعاملات ونقل البيانات الحساسة التي تتم عبر الشبكات،</w:t></w:r></w:p><w:p><w:pPr/><w:r><w:rPr><w:shd w:val="clear" w:fill="eeee80"/></w:rPr><w:t xml:space="preserve"> وكذلك التخزين على الأجهزة المتصلة بالشبكة،</w:t></w:r></w:p><w:p><w:pPr/><w:r><w:rPr><w:shd w:val="clear" w:fill="eeee80"/></w:rPr><w:t xml:space="preserve">إذاً ما هو الهجوم السيبراني؟</w:t></w:r></w:p><w:p><w:pPr/><w:r><w:rPr><w:shd w:val="clear" w:fill="eeee80"/></w:rPr><w:t xml:space="preserve">الهجوم السيبراني هو عمل متعمد يقوم به مجرم إلكتروني أو أكثر لسرقة البيانات أو تلفيق المعلومات أو تعطيل الأنظمة الرقمية لأفراد او منظمات بأكلمها.</w:t></w:r></w:p><w:p><w:pPr/><w:r><w:rPr><w:shd w:val="clear" w:fill="eeee80"/></w:rPr><w:t xml:space="preserve"> من خلال هجمات الأمن السيبراني ،</w:t></w:r></w:p><w:p><w:pPr/><w:r><w:rPr><w:shd w:val="clear" w:fill="eeee80"/></w:rPr><w:t xml:space="preserve"> يحصل مجرمو الإنترنت على وصول غير قانوني وغير مصرح به إلى واحد أو أكثر من أجهزة الكمبيوتر ليتم استخدامها فيما بعد وفقاً لأهدافهم الإجرامية.</w:t></w:r></w:p><w:p><w:pPr/><w:r><w:rPr><w:shd w:val="clear" w:fill="eeee80"/></w:rPr><w:t xml:space="preserve">للتعامل مع الأنواع المختلفة من الهجمات السيبرانية،</w:t></w:r></w:p><w:p><w:pPr/><w:r><w:rPr><w:shd w:val="clear" w:fill="eeee80"/></w:rPr><w:t xml:space="preserve">ما هي أنواع الهجمات السيبرانية؟</w:t></w:r></w:p><w:p><w:pPr/><w:r><w:rPr><w:shd w:val="clear" w:fill="eeee80"/></w:rPr><w:t xml:space="preserve">أظهرت دراسات مختلفة تنوع الهجمات الإلكترونية في الأمن السيبراني،</w:t></w:r></w:p><w:p><w:pPr/><w:r><w:rPr><w:shd w:val="clear" w:fill="eeee80"/></w:rPr><w:t xml:space="preserve"> وكذلك وجود محاولات مستمرة من المجرمين الاكترونيين لتطوير أساليب الهجمات السيبرانية لتتوافق مع أي تحديثات أمنية يقوم بها خبراء الأمن السيبراني.</w:t></w:r></w:p><w:p><w:pPr/><w:r><w:rPr><w:shd w:val="clear" w:fill="eeee80"/></w:rPr><w:t xml:space="preserve">وفي هذا المقال سنذكر 20 من أبرز أنواع الهجمات الإلكترونية شيوعاً والمكتشفة حتى عام 2021 وهي كالآتي:</w:t></w:r></w:p><w:p><w:pPr/><w:r><w:rPr><w:shd w:val="clear" w:fill="eeee80"/></w:rPr><w:t xml:space="preserve">الهجمات السيبرانية أبرز أنواع الهجمات السيبرانية حتى عام 2021 مجموعة ريناد المجد لتقنية المعلومات RMG</w:t></w:r></w:p><w:p><w:pPr/><w:r><w:rPr><w:shd w:val="clear" w:fill="eeee80"/></w:rPr><w:t xml:space="preserve">1. هجمات التصيد الاحتيالي (PHISHING ATTACKS)</w:t></w:r></w:p><w:p><w:pPr/><w:r><w:rPr><w:shd w:val="clear" w:fill="eeee80"/></w:rPr><w:t xml:space="preserve"> بما في ذلك بيانات اعتماد تسجيل الدخول وأرقام بطاقات الائتمان.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يبدأ هذا الهجوم عندما يتمكن المجرم الإلكتروني من خداع ضحية ما بعد تنكره على شكل كيان موثوق به،</w:t></w:r></w:p><w:p><w:pPr/><w:r><w:rPr><w:shd w:val="clear" w:fill="eeee80"/></w:rPr><w:t xml:space="preserve"> حيث يصل للضحية بريد إلكتروني أو رسالة نصية تحفزه على النقر فوق ارتباط ضار،</w:t></w:r></w:p><w:p><w:pPr/><w:r><w:rPr><w:shd w:val="clear" w:fill="eeee80"/></w:rPr><w:t xml:space="preserve"> وحالما يستجيب المستلم وينقر على الرابط يتم تثبيت برامج ضارة على جهازه أو تجميد النظام كجزء من هجوم برامج الفدية أو الكشف عن معلومات حساسة خاصة بالمستلم.</w:t></w:r></w:p><w:p><w:pPr/><w:r><w:rPr><w:shd w:val="clear" w:fill="eeee80"/></w:rPr><w:t xml:space="preserve">يمكن أن يكون لهذا النوع من الهجمات السيبرانية نتائج مدمرة بالنسبة للأفراد،</w:t></w:r></w:p><w:p><w:pPr/><w:r><w:rPr><w:shd w:val="clear" w:fill="eeee80"/></w:rPr><w:t xml:space="preserve"> أما بالنسبة للمنظمات فغالباً ما يتم استخدام التصيد الاحتيالي للحصول على موطئ قدم في شبكات المنظمة أو الشبكات الحكومية كجزء من هجوم أكبر،</w:t></w:r></w:p><w:p><w:pPr/><w:r><w:rPr><w:shd w:val="clear" w:fill="eeee80"/></w:rPr><w:t xml:space="preserve"> مثل حدث التهديد المستمر المتقدم  (APT)،</w:t></w:r></w:p><w:p><w:pPr/><w:r><w:rPr><w:shd w:val="clear" w:fill="eeee80"/></w:rPr><w:t xml:space="preserve"> في هذه الحالة يتم اختراق الموظفين من أجل تجاوز الحدود الأمنية الخاصة بالمنظمة،</w:t></w:r></w:p><w:p><w:pPr/><w:r><w:rPr><w:shd w:val="clear" w:fill="eeee80"/></w:rPr><w:t xml:space="preserve"> أو توزيع البرامج الضارة داخل بيئة مغلقة،</w:t></w:r></w:p><w:p><w:pPr/><w:r><w:rPr><w:shd w:val="clear" w:fill="eeee80"/></w:rPr><w:t xml:space="preserve"> أو الحصول على تصريح للوصول إلى بيانات المنظمة الحساسة المحمية.</w:t></w:r></w:p><w:p><w:pPr/><w:r><w:rPr><w:shd w:val="clear" w:fill="eeee80"/></w:rPr><w:t xml:space="preserve"> واعتماداً على نطاق هذا الهجوم من المحتمل أن تتصاعد محاولة التصيد الاحتيالي إلى حادث أمني للمنظمة يجعلها بموقف صعب قد لا تجد قدرة على التعافي منه.</w:t></w:r></w:p><w:p><w:pPr/><w:r><w:rPr><w:shd w:val="clear" w:fill="eeee80"/></w:rPr><w:t xml:space="preserve">2. هجمات التصيد الاحتيالي بالرمح (SPEAR PHISHING)</w:t></w:r></w:p><w:p><w:pPr/><w:r><w:rPr><w:shd w:val="clear" w:fill="eeee80"/></w:rPr><w:t xml:space="preserve">التصيد بالرمح هو عملية احتيال تتم أيضاً عبر البريد الإلكتروني أو الاتصالات الإلكترونية،</w:t></w:r></w:p><w:p><w:pPr/><w:r><w:rPr><w:shd w:val="clear" w:fill="eeee80"/></w:rPr><w:t xml:space="preserve"> وتستهدف فرداً أو منظمة أو شركة معينة.</w:t></w:r></w:p><w:p><w:pPr/><w:r><w:rPr><w:shd w:val="clear" w:fill="eeee80"/></w:rPr><w:t xml:space="preserve"> على الرغم من أن مجرمي الإنترنت يسعون غالباً إلى سرقة البيانات لأغراض ضارة،</w:t></w:r></w:p><w:p><w:pPr/><w:r><w:rPr><w:shd w:val="clear" w:fill="eeee80"/></w:rPr><w:t xml:space="preserve">كيف يحدث هذا النوع من الهجمات السيبرانية؟</w:t></w:r></w:p><w:p><w:pPr/><w:r><w:rPr><w:shd w:val="clear" w:fill="eeee80"/></w:rPr><w:t xml:space="preserve">تصل رسالة بريد إلكتروني للضحية وتبدو بأنها من مصدر موثوق،</w:t></w:r></w:p><w:p><w:pPr/><w:r><w:rPr><w:shd w:val="clear" w:fill="eeee80"/></w:rPr><w:t xml:space="preserve"> ولكنها بدلاً من ذلك تقود المستلم إلى موقع ويب مزيف مليء بالبرامج الضارة،</w:t></w:r></w:p><w:p><w:pPr/><w:r><w:rPr><w:shd w:val="clear" w:fill="eeee80"/></w:rPr><w:t xml:space="preserve">على سبيل المثال،</w:t></w:r></w:p><w:p><w:pPr/><w:r><w:rPr><w:shd w:val="clear" w:fill="eeee80"/></w:rPr><w:t xml:space="preserve"> حذر مكتب التحقيقات الفيدرالي (FBI ) من عمليات التصيد بالرمح حيث كان يصل للضحايا رسائل بريد إلكتروني تبدو بأنها واردة من المركز الوطني للأطفال المفقودين والمستغلين لتبدو أنها كيان موثوق،</w:t></w:r></w:p><w:p><w:pPr/><w:r><w:rPr><w:shd w:val="clear" w:fill="eeee80"/></w:rPr><w:t xml:space="preserve">3. هجمات تصيد الحيتان (WHALE PHISHING)</w:t></w:r></w:p><w:p><w:pPr/><w:r><w:rPr><w:shd w:val="clear" w:fill="eeee80"/></w:rPr><w:t xml:space="preserve">تصيد الحيتان هو مصطلح يستخدم لوصف هجوم التصيد الذي يستهدف بشكل خاص الوصول إلى معلومات حساسة وسرية لشخصيات قوية من الأفراد الأثرياء أو الأقوياء أو البارزين (على سبيل المثال،</w:t></w:r></w:p><w:p><w:pPr/><w:r><w:rPr><w:shd w:val="clear" w:fill="eeee80"/></w:rPr><w:t xml:space="preserve"> إذا أصبح فرد ما ضحية لهجوم تصيد احتيالي من هذا النوع،</w:t></w:r></w:p><w:p><w:pPr/><w:r><w:rPr><w:shd w:val="clear" w:fill="eeee80"/></w:rPr><w:t xml:space="preserve"> فيمكن اعتباره “تصيداً كبيراً” أو ما يسمى،</w:t></w:r></w:p><w:p><w:pPr/><w:r><w:rPr><w:shd w:val="clear" w:fill="eeee80"/></w:rPr><w:t xml:space="preserve">ما علاقة هذا الهجوم بهجمات التصيد الاحتيالي؟</w:t></w:r></w:p><w:p><w:pPr/><w:r><w:rPr><w:shd w:val="clear" w:fill="eeee80"/></w:rPr><w:t xml:space="preserve">يعد صيد الحيتان في الأمن السيبراني مجموعة فرعية من هجمات التصيد الاحتيالي التي تستخدم طريقة استهداف محددة،</w:t></w:r></w:p><w:p><w:pPr/><w:r><w:rPr><w:shd w:val="clear" w:fill="eeee80"/></w:rPr><w:t xml:space="preserve"> تم إنشاؤها بواسطة مجرمي الإنترنت لانتحال شخصية عضو معين في شركة أو مؤسسة.</w:t></w:r></w:p><w:p><w:pPr/><w:r><w:rPr><w:shd w:val="clear" w:fill="eeee80"/></w:rPr><w:t xml:space="preserve"> حيث يستهدف المهاجمون الشركات المعنية لسرقة معلومات سرية أو إقناع الضحية بإرسال أموال أو بطاقات هدايا إلى المنتحل.</w:t></w:r></w:p><w:p><w:pPr/><w:r><w:rPr><w:shd w:val="clear" w:fill="eeee80"/></w:rPr><w:t xml:space="preserve"> دون إذن صريح منه.</w:t></w:r></w:p><w:p><w:pPr/><w:r><w:rPr><w:shd w:val="clear" w:fill="eeee80"/></w:rPr><w:t xml:space="preserve"> وغالباً ما تحدث هذه الهجمات عندما ينتقل المستخدم إلى صفحة ويب تم اختراقها ويتصفحها.</w:t></w:r></w:p><w:p><w:pPr/><w:r><w:rPr><w:shd w:val="clear" w:fill="eeee80"/></w:rPr><w:t xml:space="preserve">تم تصميم هجمات Drive-by لإصابة الأجهزة أو سرقة المعلومات أو التسبب في تلف البيانات،</w:t></w:r></w:p><w:p><w:pPr/><w:r><w:rPr><w:shd w:val="clear" w:fill="eeee80"/></w:rPr><w:t xml:space="preserve"> والذي يستخدم غالباً مجموعات الاستغلال (Exploit kits) لبدء التنزيل التلقائي.</w:t></w:r></w:p><w:p><w:pPr/><w:r><w:rPr><w:shd w:val="clear" w:fill="eeee80"/></w:rPr><w:t xml:space="preserve">ما هي Exploit kits؟</w:t></w:r></w:p><w:p><w:pPr/><w:r><w:rPr><w:shd w:val="clear" w:fill="eeee80"/></w:rPr><w:t xml:space="preserve"> ثم يتم استخدام نقاط الضعف هذه لبدء عملية التنزيل التلقائي وتنفيذ الهجوم.</w:t></w:r></w:p><w:p><w:pPr/><w:r><w:rPr><w:shd w:val="clear" w:fill="eeee80"/></w:rPr><w:t xml:space="preserve">5. برامج الفدية(RANSOMWARE)</w:t></w:r></w:p><w:p><w:pPr/><w:r><w:rPr><w:shd w:val="clear" w:fill="eeee80"/></w:rPr><w:t xml:space="preserve"> والذي تمكن من جعل المعلومات الحساسة للأفراد والمنظمات على المحك.</w:t></w:r></w:p><w:p><w:pPr/><w:r><w:rPr><w:shd w:val="clear" w:fill="eeee80"/></w:rPr><w:t xml:space="preserve">في هذا النوع من الهجمات،</w:t></w:r></w:p><w:p><w:pPr/><w:r><w:rPr><w:shd w:val="clear" w:fill="eeee80"/></w:rPr><w:t xml:space="preserve"> يضطر الضحية إلى حذف جميع المعلومات الضرورية من نظامه إذا فشل في دفع فدية ضمن الجدول الزمني الذي قدمه مجرمو الإنترنت،</w:t></w:r></w:p><w:p><w:pPr/><w:r><w:rPr><w:shd w:val="clear" w:fill="eeee80"/></w:rPr><w:t xml:space="preserve">للمزيد اقرأ،</w:t></w:r></w:p><w:p><w:pPr/><w:r><w:rPr><w:shd w:val="clear" w:fill="eeee80"/></w:rPr><w:t xml:space="preserve"> فيروس الفدية: المهاجم الأخطر للمؤسسات في العصر الرقمي</w:t></w:r></w:p><w:p><w:pPr/><w:r><w:rPr><w:shd w:val="clear" w:fill="eeee80"/></w:rPr><w:t xml:space="preserve">في هذا النوع من الهجمات السيبرانية،</w:t></w:r></w:p><w:p><w:pPr/><w:r><w:rPr><w:shd w:val="clear" w:fill="eeee80"/></w:rPr><w:t xml:space="preserve"> إلا أن العديد من المنظمات لا تطبق الضمانات وأساليب الحماية بشكل صحيح.</w:t></w:r></w:p><w:p><w:pPr/><w:r><w:rPr><w:shd w:val="clear" w:fill="eeee80"/></w:rPr><w:t xml:space="preserve">7. هجمات التنصت EAVESDROPPING</w:t></w:r></w:p><w:p><w:pPr/><w:r><w:rPr><w:shd w:val="clear" w:fill="eeee80"/></w:rPr><w:t xml:space="preserve">هجوم التنصت،</w:t></w:r></w:p><w:p><w:pPr/><w:r><w:rPr><w:shd w:val="clear" w:fill="eeee80"/></w:rPr><w:t xml:space="preserve"> هو سرقة المعلومات حيث يتم نقلها عبر شبكة عن طريق جهاز كمبيوتر أو هاتف ذكي أو جهاز آخر متصل.</w:t></w:r></w:p><w:p><w:pPr/><w:r><w:rPr><w:shd w:val="clear" w:fill="eeee80"/></w:rPr><w:t xml:space="preserve">كيف يمكن منع هذا النوع من الهجمات السيبرانية؟</w:t></w:r></w:p><w:p><w:pPr/><w:r><w:rPr><w:shd w:val="clear" w:fill="eeee80"/></w:rPr><w:t xml:space="preserve">يمكن منع هجمات التنصت بعدة طرق أبرزها:</w:t></w:r></w:p><w:p><w:pPr/><w:r><w:rPr><w:shd w:val="clear" w:fill="eeee80"/></w:rPr><w:t xml:space="preserve">استخدام جدار حماية شخصي</w:t></w:r></w:p><w:p><w:pPr/><w:r><w:rPr><w:shd w:val="clear" w:fill="eeee80"/></w:rPr><w:t xml:space="preserve">الحفاظ على تحديث برامج مكافحة الفيروسات</w:t></w:r></w:p><w:p><w:pPr/><w:r><w:rPr><w:shd w:val="clear" w:fill="eeee80"/></w:rPr><w:t xml:space="preserve">واستخدام شبكة افتراضية خاصة (VPN)</w:t></w:r></w:p><w:p><w:pPr/><w:r><w:rPr><w:shd w:val="clear" w:fill="eeee80"/></w:rPr><w:t xml:space="preserve">تجنب شبكات wi-fi العامة</w:t></w:r></w:p><w:p><w:pPr/><w:r><w:rPr><w:shd w:val="clear" w:fill="eeee80"/></w:rPr><w:t xml:space="preserve">اعتماد كلمات مرور قوية</w:t></w:r></w:p><w:p><w:pPr/><w:r><w:rPr><w:shd w:val="clear" w:fill="eeee80"/></w:rPr><w:t xml:space="preserve">هجمات البرامج الضارة هي أي نوع من البرامج الضارة المصممة لإحداث ضرر أو تلف لجهاز كمبيوتر أو خادم أو عميل أو شبكة دون معرفة المستخدم النهائي.</w:t></w:r></w:p><w:p><w:pPr/><w:r><w:rPr><w:shd w:val="clear" w:fill="eeee80"/></w:rPr><w:t xml:space="preserve">ينشئ المهاجمون عبر الإنترنت البرامج الضارة ويستخدمونها ويبيعونها لأسباب عديدة مختلفة،</w:t></w:r></w:p><w:p><w:pPr/><w:r><w:rPr><w:shd w:val="clear" w:fill="eeee80"/></w:rPr><w:t xml:space="preserve"> ولكن غالباً ما يتم استخدامها لسرقة المعلومات الشخصية أو المالية أو التجارية.</w:t></w:r></w:p><w:p><w:pPr/><w:r><w:rPr><w:shd w:val="clear" w:fill="eeee80"/></w:rPr><w:t xml:space="preserve"> على الرغم من اختلاف دوافعهم،</w:t></w:r></w:p><w:p><w:pPr/><w:r><w:rPr><w:shd w:val="clear" w:fill="eeee80"/></w:rPr><w:t xml:space="preserve"> يركز المهاجمون الالكترونيون دائماً تكتيكاتهم وتقنياتهم وإجراءاتهم (TTP) على الوصول إلى بيانات الاعتماد والحسابات المميزة لتنفيذ مهمتهم.</w:t></w:r></w:p><w:p><w:pPr/><w:r><w:rPr><w:shd w:val="clear" w:fill="eeee80"/></w:rPr><w:t xml:space="preserve">9. حصان طروادة (TROJAN HORSES)</w:t></w:r></w:p><w:p><w:pPr/><w:r><w:rPr><w:shd w:val="clear" w:fill="eeee80"/></w:rPr><w:t xml:space="preserve">وهو نوع من البرامج الضارة يتم إخفاؤه عادةً كمرفق في رسالة بريد إلكتروني أو ملف مجاني للتنزيل ،</w:t></w:r></w:p><w:p><w:pPr/><w:r><w:rPr><w:shd w:val="clear" w:fill="eeee80"/></w:rPr><w:t xml:space="preserve"> بمجرد التنزيل،</w:t></w:r></w:p><w:p><w:pPr/><w:r><w:rPr><w:shd w:val="clear" w:fill="eeee80"/></w:rPr><w:t xml:space="preserve"> سينفذ الكود الضار المهمة التي صممها المهاجم من أجلها،</w:t></w:r></w:p><w:p><w:pPr/><w:r><w:rPr><w:shd w:val="clear" w:fill="eeee80"/></w:rPr><w:t xml:space="preserve"> مثل الوصول إلى الباب الخلفي لأنظمة الشركة،</w:t></w:r></w:p><w:p><w:pPr/><w:r><w:rPr><w:shd w:val="clear" w:fill="eeee80"/></w:rPr><w:t xml:space="preserve"> أو سرقة البيانات الحساسة.</w:t></w:r></w:p><w:p><w:pPr/><w:r><w:rPr><w:shd w:val="clear" w:fill="eeee80"/></w:rPr><w:t xml:space="preserve">تتضمن مؤشرات نشاط حصان طروادة على الجهاز نشاطاً غير عادي مثل تغيير إعدادات الكمبيوتر بشكل غير متوقع.</w:t></w:r></w:p><w:p><w:pPr/><w:r><w:rPr><w:shd w:val="clear" w:fill="eeee80"/></w:rPr><w:t xml:space="preserve">10.</w:t></w:r></w:p><w:p><w:pPr/><w:r><w:rPr><w:shd w:val="clear" w:fill="eeee80"/></w:rPr><w:t xml:space="preserve">هجوم man-in-the-middle هو نوع من هجمات التنصت،</w:t></w:r></w:p><w:p><w:pPr/><w:r><w:rPr><w:shd w:val="clear" w:fill="eeee80"/></w:rPr><w:t xml:space="preserve">كيف يحدث ذلك؟!</w:t></w:r></w:p><w:p><w:pPr/><w:r><w:rPr><w:shd w:val="clear" w:fill="eeee80"/></w:rPr><w:t xml:space="preserve">بعد تمكن المهاجمون من الدخول إلى “منتصف” النقل،</w:t></w:r></w:p><w:p><w:pPr/><w:r><w:rPr><w:shd w:val="clear" w:fill="eeee80"/></w:rPr><w:t xml:space="preserve"> يتظاهر المهاجمون بأنهم مشاركين شرعيين.</w:t></w:r></w:p><w:p><w:pPr/><w:r><w:rPr><w:shd w:val="clear" w:fill="eeee80"/></w:rPr><w:t xml:space="preserve">يوجد العديد من الاختصارات الشائعة لهجوم man-in-the-middle منها: MITM وMitM وMiM.</w:t></w:r></w:p><w:p><w:pPr/><w:r><w:rPr><w:shd w:val="clear" w:fill="eeee80"/></w:rPr><w:t xml:space="preserve">11.</w:t></w:r></w:p><w:p><w:pPr/><w:r><w:rPr><w:shd w:val="clear" w:fill="eeee80"/></w:rPr><w:t xml:space="preserve">هجمات رفض الخدمة (DOS: DENIAL-OF-SERVICE) وهجمات رفض الخدمة الموزعة (DDOS: DISTRIBUTED DENIAL-OF-SERVICE)</w:t></w:r></w:p><w:p><w:pPr/><w:r><w:rPr><w:shd w:val="clear" w:fill="eeee80"/></w:rPr><w:t xml:space="preserve">يؤدي هجوم رفض الخدمة (DoS) إلى إغراق الخادم بحركة المرور،</w:t></w:r></w:p><w:p><w:pPr/><w:r><w:rPr><w:shd w:val="clear" w:fill="eeee80"/></w:rPr><w:t xml:space="preserve"> أما هجوم رفض الخدمة الموزع (DDoS) هو هجوم DoS يستخدم أجهزة كمبيوتر أو أجهزة متعددة لإغراق مورد مستهدف.</w:t></w:r></w:p><w:p><w:pPr/><w:r><w:rPr><w:shd w:val="clear" w:fill="eeee80"/></w:rPr><w:t xml:space="preserve">كلا النوعين من الهجمات يغمران الخادم أو تطبيق الويب بهدف مقاطعة الخدمات،</w:t></w:r></w:p><w:p><w:pPr/><w:r><w:rPr><w:shd w:val="clear" w:fill="eeee80"/></w:rPr><w:t xml:space="preserve"> فقد يتعطل،</w:t></w:r></w:p><w:p><w:pPr/><w:r><w:rPr><w:shd w:val="clear" w:fill="eeee80"/></w:rPr><w:t xml:space="preserve"> وقد تتلف البيانات،</w:t></w:r></w:p><w:p><w:pPr/><w:r><w:rPr><w:shd w:val="clear" w:fill="eeee80"/></w:rPr><w:t xml:space="preserve"> وقد يتم توجيه الموارد بشكل خاطئ أو حتى استنفادها لدرجة شل النظام.</w:t></w:r></w:p><w:p><w:pPr/><w:r><w:rPr><w:shd w:val="clear" w:fill="eeee80"/></w:rPr><w:t xml:space="preserve">لا تعد عناوين URL مجرد عناوين للمتصفحات والخوادم لاستخدامها أثناء انتقال المستخدمين من صفحة إلى أخرى باستخدام الروابط،</w:t></w:r></w:p><w:p><w:pPr/><w:r><w:rPr><w:shd w:val="clear" w:fill="eeee80"/></w:rPr><w:t xml:space="preserve"> عندما يطلب المتصفح X من الخادم،</w:t></w:r></w:p><w:p><w:pPr/><w:r><w:rPr><w:shd w:val="clear" w:fill="eeee80"/></w:rPr><w:t xml:space="preserve"> يستجيب الخادم بـY .</w:t></w:r></w:p><w:p><w:pPr/><w:r><w:rPr><w:shd w:val="clear" w:fill="eeee80"/></w:rPr><w:t xml:space="preserve">من الجدير بالذكر أنه لا يوجد ما يمنع المستخدمين من إدخال “أوامر” أخرى في شريط المتصفح لمعرفة ما سيعيده الخادم لهم.</w:t></w:r></w:p><w:p><w:pPr/><w:r><w:rPr><w:shd w:val="clear" w:fill="eeee80"/></w:rPr><w:t xml:space="preserve">يمكن للمتسلل من خلال التلاعب بأجزاء معينة من عنوان URL التحول لصفحات الويب التي لا يُفترض أن يكون لديه إمكانية الوصول إليها.</w:t></w:r></w:p><w:p><w:pPr/><w:r><w:rPr><w:shd w:val="clear" w:fill="eeee80"/></w:rPr><w:t xml:space="preserve"> يعد التلاعب في عنوان URL أحد أسهل الهجمات التي يتم إجراؤها،</w:t></w:r></w:p><w:p><w:pPr/><w:r><w:rPr><w:shd w:val="clear" w:fill="eeee80"/></w:rPr><w:t xml:space="preserve"> والذي يمكن أن يتم تنفيذها بواسطة مستخدمين فضوليين ببراءة أو متسللين يبحثون عن نقاط الضعف.</w:t></w:r></w:p><w:p><w:pPr/><w:r><w:rPr><w:shd w:val="clear" w:fill="eeee80"/></w:rPr><w:t xml:space="preserve">13.</w:t></w:r></w:p><w:p><w:pPr/><w:r><w:rPr><w:shd w:val="clear" w:fill="eeee80"/></w:rPr><w:t xml:space="preserve">DNS TUNNELING</w:t></w:r></w:p><w:p><w:pPr/><w:r><w:rPr><w:shd w:val="clear" w:fill="eeee80"/></w:rPr><w:t xml:space="preserve">هو هجوم يصعب اكتشافه يقوم بتوجيه طلبات DNS إلى خادم المهاجم،</w:t></w:r></w:p><w:p><w:pPr/><w:r><w:rPr><w:shd w:val="clear" w:fill="eeee80"/></w:rPr><w:t xml:space="preserve"> يعمل نفق DNS على ترميز رسائل الأوامر والتحكم (C&C) أو كميات صغيرة من البيانات إلى استجابات واستعلامات DNS غير واضحة.</w:t></w:r></w:p><w:p><w:pPr/><w:r><w:rPr><w:shd w:val="clear" w:fill="eeee80"/></w:rPr><w:t xml:space="preserve"> نظراً لأن رسائل DNS لا يمكن أن تحتوي إلا على كمية صغيرة من البيانات،</w:t></w:r></w:p><w:p><w:pPr/><w:r><w:rPr><w:shd w:val="clear" w:fill="eeee80"/></w:rPr><w:t xml:space="preserve"> يجب أن تكون أي أوامر صغيرة ويتم استخراج البيانات ببطء.</w:t></w:r></w:p><w:p><w:pPr/><w:r><w:rPr><w:shd w:val="clear" w:fill="eeee80"/></w:rPr><w:t xml:space="preserve"> يصعب اكتشاف هذه التقنية لأن DNS بروتوكول صاخب،</w:t></w:r></w:p><w:p><w:pPr/><w:r><w:rPr><w:shd w:val="clear" w:fill="eeee80"/></w:rPr><w:t xml:space="preserve"> مما يجعل من الصعب التمييز بين استعلام مضيف عادي وحركة مرور DNS العادية عن النشاط الضار.</w:t></w:r></w:p><w:p><w:pPr/><w:r><w:rPr><w:shd w:val="clear" w:fill="eeee80"/></w:rPr><w:t xml:space="preserve">14.</w:t></w:r></w:p><w:p><w:pPr/><w:r><w:rPr><w:shd w:val="clear" w:fill="eeee80"/></w:rPr><w:t xml:space="preserve">اختطاف الجلسة SESSION HIJACKING</w:t></w:r></w:p><w:p><w:pPr/><w:r><w:rPr><w:shd w:val="clear" w:fill="eeee80"/></w:rPr><w:t xml:space="preserve">يعمل هجوم Session Hijacking على استغلال آلية التحكم في جلسة الويب،</w:t></w:r></w:p><w:p><w:pPr/><w:r><w:rPr><w:shd w:val="clear" w:fill="eeee80"/></w:rPr><w:t xml:space="preserve">بمجرد الوصول إلى معرف جلسة المستخدم،</w:t></w:r></w:p><w:p><w:pPr/><w:r><w:rPr><w:shd w:val="clear" w:fill="eeee80"/></w:rPr><w:t xml:space="preserve"> يمكن للمهاجم أن يتنكر مثل هذا المستخدم ويفعل أي شيء مخول للمستخدم القيام به على الشبكة.</w:t></w:r></w:p><w:p><w:pPr/><w:r><w:rPr><w:shd w:val="clear" w:fill="eeee80"/></w:rPr><w:t xml:space="preserve">15.</w:t></w:r></w:p><w:p><w:pPr/><w:r><w:rPr><w:shd w:val="clear" w:fill="eeee80"/></w:rPr><w:t xml:space="preserve">القوة الغاشمة (BRUTE FORCE)</w:t></w:r></w:p><w:p><w:pPr/><w:r><w:rPr><w:shd w:val="clear" w:fill="eeee80"/></w:rPr><w:t xml:space="preserve">يعل المهاجمون في هذا النوع من الهجمات السيبرانية على تجربة مجموعات مختلفة من أسماء المستخدمين وكلمات المرور حتى يعثروا على واحدة تعمل،</w:t></w:r></w:p><w:p><w:pPr/><w:r><w:rPr><w:shd w:val="clear" w:fill="eeee80"/></w:rPr><w:t xml:space="preserve"> سيكون القبض عليهم أكثر صعوبة.</w:t></w:r></w:p><w:p><w:pPr/><w:r><w:rPr><w:shd w:val="clear" w:fill="eeee80"/></w:rPr><w:t xml:space="preserve">16.</w:t></w:r></w:p><w:p><w:pPr/><w:r><w:rPr><w:shd w:val="clear" w:fill="eeee80"/></w:rPr><w:t xml:space="preserve">هجمات البرمجة النصية عبر المواقع (CROSS-SITE SCRIPTING)</w:t></w:r></w:p><w:p><w:pPr/><w:r><w:rPr><w:shd w:val="clear" w:fill="eeee80"/></w:rPr><w:t xml:space="preserve">هجمات البرمجة النصية عبر المواقع (XSS) هي نوع من الحقن،</w:t></w:r></w:p><w:p><w:pPr/><w:r><w:rPr><w:shd w:val="clear" w:fill="eeee80"/></w:rPr><w:t xml:space="preserve">تحدث هجمات XSS عندما يستخدم المهاجم تطبيق ويب لإرسال تعليمات برمجية ضارة،</w:t></w:r></w:p><w:p><w:pPr/><w:r><w:rPr><w:shd w:val="clear" w:fill="eeee80"/></w:rPr><w:t xml:space="preserve"> بشكل عام في شكل نص برمجي من جانب المستعرض،</w:t></w:r></w:p><w:p><w:pPr/><w:r><w:rPr><w:shd w:val="clear" w:fill="eeee80"/></w:rPr><w:t xml:space="preserve"> إلى مستخدم نهائي مختلف.</w:t></w:r></w:p><w:p><w:pPr/><w:r><w:rPr><w:shd w:val="clear" w:fill="eeee80"/></w:rPr><w:t xml:space="preserve"> لا بد من العمل بشكل دائم على اكتشاف العيوب التي قد تسمح لهذه الهجمات بالنجاح،</w:t></w:r></w:p><w:p><w:pPr/><w:r><w:rPr><w:shd w:val="clear" w:fill="eeee80"/></w:rPr><w:t xml:space="preserve"> حيث أنه من الممكن أن تحدث في أي مكان يستخدم فيه تطبيق الويب مدخلات من المستخدم ويعمل على معالجتها وتوليد المخرجات بشكل مباشر لها دون التحقق من صحتها أو تشفيرها.</w:t></w:r></w:p><w:p><w:pPr/><w:r><w:rPr><w:shd w:val="clear" w:fill="eeee80"/></w:rPr><w:t xml:space="preserve">17.</w:t></w:r></w:p><w:p><w:pPr/><w:r><w:rPr><w:shd w:val="clear" w:fill="eeee80"/></w:rPr><w:t xml:space="preserve">حقن SQL (SQL INJECTION)</w:t></w:r></w:p><w:p><w:pPr/><w:r><w:rPr><w:shd w:val="clear" w:fill="eeee80"/></w:rPr><w:t xml:space="preserve">يتكون هجوم حقن SQL من إدخال أو “حقن” استعلام SQL عبر حقول الإدخال من العميل إلى التطبيق من أجل التأثير على تنفيذ أوامر SQL المحددة مسبقاً.</w:t></w:r></w:p><w:p><w:pPr/><w:r><w:rPr><w:shd w:val="clear" w:fill="eeee80"/></w:rPr><w:t xml:space="preserve"> وتعديل بيانات قاعدة البيانات من (إدراج / تحديث / حذف)،</w:t></w:r></w:p><w:p><w:pPr/><w:r><w:rPr><w:shd w:val="clear" w:fill="eeee80"/></w:rPr><w:t xml:space="preserve"> وتنفيذ عمليات الإدارة على قاعدة البيانات (مثل إيقاف تشغيل (DBMS ،</w:t></w:r></w:p><w:p><w:pPr/><w:r><w:rPr><w:shd w:val="clear" w:fill="eeee80"/></w:rPr><w:t xml:space="preserve"> واستعادة محتوى ملف معين موجود في DBMS وفي بعض الحالات إصدار أوامر لنظام التشغيل.</w:t></w:r></w:p><w:p><w:pPr/><w:r><w:rPr><w:shd w:val="clear" w:fill="eeee80"/></w:rPr><w:t xml:space="preserve">18.</w:t></w:r></w:p><w:p><w:pPr/><w:r><w:rPr><w:shd w:val="clear" w:fill="eeee80"/></w:rPr><w:t xml:space="preserve">التهديدات من الداخل</w:t></w:r></w:p><w:p><w:pPr/><w:r><w:rPr><w:shd w:val="clear" w:fill="eeee80"/></w:rPr><w:t xml:space="preserve">تحدث العديد من أنواع الهجمات السيبرانية يومياً،</w:t></w:r></w:p><w:p><w:pPr/><w:r><w:rPr><w:shd w:val="clear" w:fill="eeee80"/></w:rPr><w:t xml:space="preserve"> ويتم ذلك من خلال تزويد أولئك المجرمين بكل المعلومات الضرورية للولوج،</w:t></w:r></w:p><w:p><w:pPr/><w:r><w:rPr><w:shd w:val="clear" w:fill="eeee80"/></w:rPr><w:t xml:space="preserve"> مما يؤدي إلى عواقب كارثية على المنظمة.</w:t></w:r></w:p><w:p><w:pPr/><w:r><w:rPr><w:shd w:val="clear" w:fill="eeee80"/></w:rPr><w:t xml:space="preserve">تعتبر التهديدات من الداخل أحد التهديدات الشائعة للهجمات السيبرانية على البنوك والمؤسسات المالية.</w:t></w:r></w:p><w:p><w:pPr/><w:r><w:rPr><w:shd w:val="clear" w:fill="eeee80"/></w:rPr><w:t xml:space="preserve">19.</w:t></w:r></w:p><w:p><w:pPr/><w:r><w:rPr><w:shd w:val="clear" w:fill="eeee80"/></w:rPr><w:t xml:space="preserve">هجمات الذكاء الاصطناعي</w:t></w:r></w:p><w:p><w:pPr/><w:r><w:rPr><w:shd w:val="clear" w:fill="eeee80"/></w:rPr><w:t xml:space="preserve">يركز التعلم الآلي على تعليم الكمبيوتر لأداء عدة مهام بمفرده بدلاً من الاعتماد على البشر في إجرائها يدوياً.</w:t></w:r></w:p><w:p><w:pPr/><w:r><w:rPr><w:shd w:val="clear" w:fill="eeee80"/></w:rPr><w:t xml:space="preserve"> لاختراق الأنظمة الرقمية للحصول على معلومات غير مصرح بها،</w:t></w:r></w:p><w:p><w:pPr/><w:r><w:rPr><w:shd w:val="clear" w:fill="eeee80"/></w:rPr><w:t xml:space="preserve">هجمات عيد الميلاد (BIRTHDAY ATTACKS)</w:t></w:r></w:p><w:p><w:pPr/><w:r><w:rPr><w:shd w:val="clear" w:fill="eeee80"/></w:rPr><w:t xml:space="preserve">هجمات عيد الميلاد هي من أنواع القوة الغاشمة من الهجمات السيبرانية التي تهدف إلى تشويه الاتصال بين العملاء ومختلف الأفراد في الشركة بدءاً من المدير التنفيذي وانتهاءً بموظفيها.</w:t></w:r></w:p><w:p><w:pPr/><w:r><w:rPr><w:shd w:val="clear" w:fill="eeee80"/></w:rPr><w:t xml:space="preserve">تعتمد الطريقة على نظرية عيد الميلاد التي من خلالها تكون فرصة مشاركة شخصين في عيد ميلاد واحد أعلى بكثير مما تبدو عليه.</w:t></w:r></w:p><w:p><w:pPr/><w:r><w:rPr><w:shd w:val="clear" w:fill="eeee80"/></w:rPr><w:t xml:space="preserve"> وبنفس الطريقة،</w:t></w:r></w:p><w:p><w:pPr/><w:r><w:rPr><w:shd w:val="clear" w:fill="eeee80"/></w:rPr><w:t xml:space="preserve"> فإن فرصة اكتشاف التعارضات أعلى أيضاً ضمن وظيفة التجزئة المستهدفة،</w:t></w:r></w:p><w:p><w:pPr/><w:r><w:rPr><w:shd w:val="clear" w:fill="eeee80"/></w:rPr><w:t xml:space="preserve"> وبالتالي تمكن المهاجم من العثور على أجزاء مماثلة من خلال استخدام عدد قليل من التكرارات.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2026-09-24T00:35:21+00:00</dcterms:created>
  <dcterms:modified xsi:type="dcterms:W3CDTF">2026-09-24T00:35:21+00:00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