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تةاف اسٌّبظجخ الضربببة الاإجلة أ  تنعاس التبع ض الضربببة لا لة الأدااث</w:t>
      </w:r>
    </w:p>
    <w:p>
      <w:pPr/>
      <w:r>
        <w:rPr>
          <w:shd w:val="clear" w:fill="eeee80"/>
        </w:rPr>
        <w:t xml:space="preserve">ا قتص ابة الت  تم ا  تراف بة  ل  الوترح الد لبة  الوترح الي باة  ب لت ل  ل لضرايب الاإجلة</w:t>
      </w:r>
    </w:p>
    <w:p>
      <w:pPr/>
      <w:r>
        <w:rPr>
          <w:shd w:val="clear" w:fill="eeee80"/>
        </w:rPr>
        <w:t xml:space="preserve">التؤسبراض الضربببة الايتابلبة لاجا  ة ا  العن صر الت  تم ا  تراف بة  ل  ق ياة</w:t>
      </w:r>
    </w:p>
    <w:p>
      <w:pPr/>
      <w:r>
        <w:rPr>
          <w:shd w:val="clear" w:fill="eeee80"/>
        </w:rPr>
        <w:t xml:space="preserve">الارا الا ل ل يببل تخصب   بء ضرببة الاخل  لد أي س الاا ا  الرب  الضربب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2026-08-19T17:54:01+00:00</dcterms:created>
  <dcterms:modified xsi:type="dcterms:W3CDTF">2026-08-19T17:54:01+00:00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